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1"/>
        <w:tblW w:w="0" w:type="auto"/>
        <w:jc w:val="center"/>
        <w:tblLook w:val="04A0" w:firstRow="1" w:lastRow="0" w:firstColumn="1" w:lastColumn="0" w:noHBand="0" w:noVBand="1"/>
      </w:tblPr>
      <w:tblGrid>
        <w:gridCol w:w="4666"/>
        <w:gridCol w:w="4679"/>
      </w:tblGrid>
      <w:tr w:rsidR="003323CD" w:rsidRPr="003323CD" w14:paraId="77E9AF81" w14:textId="77777777" w:rsidTr="00207F8A">
        <w:trPr>
          <w:jc w:val="center"/>
        </w:trPr>
        <w:tc>
          <w:tcPr>
            <w:tcW w:w="4711" w:type="dxa"/>
            <w:tcBorders>
              <w:top w:val="single" w:sz="4" w:space="0" w:color="auto"/>
              <w:left w:val="single" w:sz="4" w:space="0" w:color="auto"/>
              <w:bottom w:val="single" w:sz="4" w:space="0" w:color="auto"/>
              <w:right w:val="single" w:sz="4" w:space="0" w:color="auto"/>
            </w:tcBorders>
            <w:hideMark/>
          </w:tcPr>
          <w:p w14:paraId="009E0A07" w14:textId="77777777" w:rsidR="003323CD" w:rsidRPr="003323CD" w:rsidRDefault="003323CD" w:rsidP="003323CD">
            <w:pPr>
              <w:spacing w:after="120"/>
              <w:rPr>
                <w:rFonts w:eastAsia="Times New Roman" w:cs="Times New Roman"/>
                <w:b/>
                <w:bCs/>
                <w:color w:val="23263B"/>
                <w:sz w:val="28"/>
                <w:szCs w:val="28"/>
                <w:lang w:val="ru-RU"/>
              </w:rPr>
            </w:pPr>
            <w:r w:rsidRPr="003323CD">
              <w:rPr>
                <w:rFonts w:eastAsia="Times New Roman" w:cs="Times New Roman"/>
                <w:b/>
                <w:bCs/>
                <w:color w:val="23263B"/>
                <w:sz w:val="28"/>
                <w:szCs w:val="28"/>
                <w:lang w:val="ru-RU"/>
              </w:rPr>
              <w:t>РАССМОТРЕНО:</w:t>
            </w:r>
          </w:p>
          <w:p w14:paraId="49F36FA8" w14:textId="77777777" w:rsidR="003323CD" w:rsidRPr="003323CD" w:rsidRDefault="003323CD" w:rsidP="003323CD">
            <w:pPr>
              <w:spacing w:after="120"/>
              <w:rPr>
                <w:rFonts w:eastAsia="Times New Roman" w:cs="Times New Roman"/>
                <w:color w:val="23263B"/>
                <w:sz w:val="28"/>
                <w:szCs w:val="28"/>
                <w:lang w:val="ru-RU"/>
              </w:rPr>
            </w:pPr>
            <w:r w:rsidRPr="003323CD">
              <w:rPr>
                <w:rFonts w:eastAsia="Times New Roman" w:cs="Times New Roman"/>
                <w:color w:val="23263B"/>
                <w:sz w:val="28"/>
                <w:szCs w:val="28"/>
                <w:lang w:val="ru-RU"/>
              </w:rPr>
              <w:t>Педагогическим советом</w:t>
            </w:r>
          </w:p>
          <w:p w14:paraId="1B0F53F4" w14:textId="77777777" w:rsidR="003323CD" w:rsidRPr="003323CD" w:rsidRDefault="003323CD" w:rsidP="003323CD">
            <w:pPr>
              <w:spacing w:after="120"/>
              <w:rPr>
                <w:rFonts w:eastAsia="Times New Roman" w:cs="Times New Roman"/>
                <w:b/>
                <w:bCs/>
                <w:color w:val="23263B"/>
                <w:sz w:val="28"/>
                <w:szCs w:val="28"/>
                <w:lang w:val="ru-RU"/>
              </w:rPr>
            </w:pPr>
            <w:r w:rsidRPr="003323CD">
              <w:rPr>
                <w:rFonts w:eastAsia="Times New Roman" w:cs="Times New Roman"/>
                <w:color w:val="23263B"/>
                <w:sz w:val="28"/>
                <w:szCs w:val="28"/>
                <w:lang w:val="ru-RU"/>
              </w:rPr>
              <w:t>Протокол № 2 от 30.12.2022 г.</w:t>
            </w:r>
          </w:p>
        </w:tc>
        <w:tc>
          <w:tcPr>
            <w:tcW w:w="4711" w:type="dxa"/>
            <w:tcBorders>
              <w:top w:val="single" w:sz="4" w:space="0" w:color="auto"/>
              <w:left w:val="single" w:sz="4" w:space="0" w:color="auto"/>
              <w:bottom w:val="single" w:sz="4" w:space="0" w:color="auto"/>
              <w:right w:val="single" w:sz="4" w:space="0" w:color="auto"/>
            </w:tcBorders>
            <w:hideMark/>
          </w:tcPr>
          <w:p w14:paraId="3614875E" w14:textId="77777777" w:rsidR="003323CD" w:rsidRPr="003323CD" w:rsidRDefault="003323CD" w:rsidP="003323CD">
            <w:pPr>
              <w:spacing w:after="120"/>
              <w:jc w:val="right"/>
              <w:rPr>
                <w:rFonts w:eastAsia="Times New Roman" w:cs="Times New Roman"/>
                <w:b/>
                <w:bCs/>
                <w:color w:val="23263B"/>
                <w:sz w:val="28"/>
                <w:szCs w:val="28"/>
                <w:lang w:val="ru-RU"/>
              </w:rPr>
            </w:pPr>
            <w:r w:rsidRPr="003323CD">
              <w:rPr>
                <w:rFonts w:eastAsia="Times New Roman" w:cs="Times New Roman"/>
                <w:b/>
                <w:bCs/>
                <w:color w:val="23263B"/>
                <w:sz w:val="28"/>
                <w:szCs w:val="28"/>
                <w:lang w:val="ru-RU"/>
              </w:rPr>
              <w:t>УТВЕРЖДАЮ:</w:t>
            </w:r>
          </w:p>
          <w:p w14:paraId="4C99DED0" w14:textId="77777777" w:rsidR="003323CD" w:rsidRPr="003323CD" w:rsidRDefault="003323CD" w:rsidP="003323CD">
            <w:pPr>
              <w:spacing w:after="120"/>
              <w:jc w:val="right"/>
              <w:rPr>
                <w:rFonts w:eastAsia="Times New Roman" w:cs="Times New Roman"/>
                <w:color w:val="23263B"/>
                <w:sz w:val="28"/>
                <w:szCs w:val="28"/>
                <w:lang w:val="ru-RU"/>
              </w:rPr>
            </w:pPr>
            <w:r w:rsidRPr="003323CD">
              <w:rPr>
                <w:rFonts w:eastAsia="Times New Roman" w:cs="Times New Roman"/>
                <w:color w:val="23263B"/>
                <w:sz w:val="28"/>
                <w:szCs w:val="28"/>
                <w:lang w:val="ru-RU"/>
              </w:rPr>
              <w:t xml:space="preserve">Директор МБОУ ДО ЭБЦ </w:t>
            </w:r>
          </w:p>
          <w:p w14:paraId="4605BE35" w14:textId="77777777" w:rsidR="003323CD" w:rsidRPr="003323CD" w:rsidRDefault="003323CD" w:rsidP="003323CD">
            <w:pPr>
              <w:spacing w:after="120"/>
              <w:jc w:val="right"/>
              <w:rPr>
                <w:rFonts w:eastAsia="Times New Roman" w:cs="Times New Roman"/>
                <w:color w:val="23263B"/>
                <w:sz w:val="28"/>
                <w:szCs w:val="28"/>
                <w:lang w:val="ru-RU"/>
              </w:rPr>
            </w:pPr>
            <w:r w:rsidRPr="003323CD">
              <w:rPr>
                <w:rFonts w:eastAsia="Times New Roman" w:cs="Times New Roman"/>
                <w:color w:val="23263B"/>
                <w:sz w:val="28"/>
                <w:szCs w:val="28"/>
                <w:lang w:val="ru-RU"/>
              </w:rPr>
              <w:t>им. А.И. Воейкова г. Туапсе</w:t>
            </w:r>
          </w:p>
          <w:p w14:paraId="655EDFA1" w14:textId="77777777" w:rsidR="003323CD" w:rsidRPr="003323CD" w:rsidRDefault="003323CD" w:rsidP="003323CD">
            <w:pPr>
              <w:spacing w:after="120"/>
              <w:jc w:val="right"/>
              <w:rPr>
                <w:rFonts w:eastAsia="Times New Roman" w:cs="Times New Roman"/>
                <w:color w:val="23263B"/>
                <w:sz w:val="28"/>
                <w:szCs w:val="28"/>
                <w:lang w:val="ru-RU"/>
              </w:rPr>
            </w:pPr>
            <w:r w:rsidRPr="003323CD">
              <w:rPr>
                <w:rFonts w:eastAsia="Times New Roman" w:cs="Times New Roman"/>
                <w:color w:val="23263B"/>
                <w:sz w:val="28"/>
                <w:szCs w:val="28"/>
                <w:lang w:val="ru-RU"/>
              </w:rPr>
              <w:t>_________________Т.М. Бурлай</w:t>
            </w:r>
          </w:p>
          <w:p w14:paraId="03B5FE4E" w14:textId="77777777" w:rsidR="003323CD" w:rsidRPr="003323CD" w:rsidRDefault="003323CD" w:rsidP="003323CD">
            <w:pPr>
              <w:spacing w:after="120"/>
              <w:jc w:val="right"/>
              <w:rPr>
                <w:rFonts w:eastAsia="Times New Roman" w:cs="Times New Roman"/>
                <w:color w:val="23263B"/>
                <w:sz w:val="28"/>
                <w:szCs w:val="28"/>
                <w:lang w:val="ru-RU"/>
              </w:rPr>
            </w:pPr>
            <w:r w:rsidRPr="003323CD">
              <w:rPr>
                <w:rFonts w:eastAsia="Times New Roman" w:cs="Times New Roman"/>
                <w:color w:val="23263B"/>
                <w:sz w:val="28"/>
                <w:szCs w:val="28"/>
                <w:lang w:val="ru-RU"/>
              </w:rPr>
              <w:t>Приказ № 90-ОД от 30.12.2022 г.</w:t>
            </w:r>
          </w:p>
        </w:tc>
      </w:tr>
    </w:tbl>
    <w:p w14:paraId="5AFED867" w14:textId="77777777" w:rsidR="003323CD" w:rsidRPr="003323CD" w:rsidRDefault="003323CD" w:rsidP="003323CD">
      <w:pPr>
        <w:widowControl w:val="0"/>
        <w:spacing w:after="120" w:line="240" w:lineRule="auto"/>
        <w:jc w:val="center"/>
        <w:rPr>
          <w:rFonts w:ascii="Times New Roman" w:eastAsia="Times New Roman" w:hAnsi="Times New Roman" w:cs="Times New Roman"/>
          <w:b/>
          <w:bCs/>
          <w:color w:val="23263B"/>
          <w:kern w:val="3"/>
          <w:sz w:val="28"/>
          <w:szCs w:val="28"/>
          <w:lang w:val="de-DE" w:eastAsia="ja-JP" w:bidi="ru-RU"/>
        </w:rPr>
      </w:pPr>
    </w:p>
    <w:p w14:paraId="7DC0E106" w14:textId="77777777" w:rsidR="003323CD" w:rsidRPr="003323CD" w:rsidRDefault="003323CD" w:rsidP="003323CD">
      <w:pPr>
        <w:widowControl w:val="0"/>
        <w:spacing w:after="120" w:line="240" w:lineRule="auto"/>
        <w:jc w:val="center"/>
        <w:rPr>
          <w:rFonts w:ascii="Times New Roman" w:eastAsia="Times New Roman" w:hAnsi="Times New Roman" w:cs="Times New Roman"/>
          <w:b/>
          <w:bCs/>
          <w:color w:val="23263B"/>
          <w:kern w:val="3"/>
          <w:sz w:val="28"/>
          <w:szCs w:val="28"/>
          <w:lang w:val="de-DE" w:eastAsia="ja-JP" w:bidi="fa-IR"/>
        </w:rPr>
      </w:pPr>
    </w:p>
    <w:p w14:paraId="6B859BD0" w14:textId="77777777" w:rsidR="003323CD" w:rsidRPr="003323CD" w:rsidRDefault="003323CD" w:rsidP="003323CD">
      <w:pPr>
        <w:widowControl w:val="0"/>
        <w:spacing w:after="120" w:line="240" w:lineRule="auto"/>
        <w:jc w:val="center"/>
        <w:rPr>
          <w:rFonts w:ascii="Times New Roman" w:eastAsia="Times New Roman" w:hAnsi="Times New Roman" w:cs="Times New Roman"/>
          <w:color w:val="23263B"/>
          <w:kern w:val="3"/>
          <w:sz w:val="28"/>
          <w:szCs w:val="28"/>
          <w:lang w:val="de-DE" w:eastAsia="ja-JP" w:bidi="fa-IR"/>
        </w:rPr>
      </w:pPr>
    </w:p>
    <w:p w14:paraId="7FB7657B" w14:textId="77777777" w:rsidR="003323CD" w:rsidRPr="003323CD" w:rsidRDefault="003323CD" w:rsidP="003323CD">
      <w:pPr>
        <w:widowControl w:val="0"/>
        <w:spacing w:after="120" w:line="240" w:lineRule="auto"/>
        <w:jc w:val="center"/>
        <w:rPr>
          <w:rFonts w:ascii="Times New Roman" w:eastAsia="Times New Roman" w:hAnsi="Times New Roman" w:cs="Times New Roman"/>
          <w:b/>
          <w:bCs/>
          <w:color w:val="23263B"/>
          <w:kern w:val="3"/>
          <w:sz w:val="32"/>
          <w:szCs w:val="32"/>
          <w:lang w:eastAsia="ja-JP" w:bidi="fa-IR"/>
        </w:rPr>
      </w:pPr>
      <w:r w:rsidRPr="003323CD">
        <w:rPr>
          <w:rFonts w:ascii="Times New Roman" w:eastAsia="Times New Roman" w:hAnsi="Times New Roman" w:cs="Times New Roman"/>
          <w:color w:val="23263B"/>
          <w:kern w:val="3"/>
          <w:sz w:val="32"/>
          <w:szCs w:val="32"/>
          <w:lang w:val="de-DE" w:eastAsia="ja-JP" w:bidi="fa-IR"/>
        </w:rPr>
        <w:t>ЛОКАЛЬНЫЙ НОРМАТИВНЫЙ АКТ</w:t>
      </w:r>
      <w:r w:rsidRPr="003323CD">
        <w:rPr>
          <w:rFonts w:ascii="Times New Roman" w:eastAsia="Times New Roman" w:hAnsi="Times New Roman" w:cs="Times New Roman"/>
          <w:b/>
          <w:bCs/>
          <w:color w:val="23263B"/>
          <w:kern w:val="3"/>
          <w:sz w:val="32"/>
          <w:szCs w:val="32"/>
          <w:lang w:val="de-DE" w:eastAsia="ja-JP" w:bidi="fa-IR"/>
        </w:rPr>
        <w:t xml:space="preserve"> </w:t>
      </w:r>
      <w:r w:rsidRPr="003323CD">
        <w:rPr>
          <w:rFonts w:ascii="Times New Roman" w:eastAsia="Times New Roman" w:hAnsi="Times New Roman" w:cs="Times New Roman"/>
          <w:b/>
          <w:bCs/>
          <w:color w:val="23263B"/>
          <w:kern w:val="3"/>
          <w:sz w:val="32"/>
          <w:szCs w:val="32"/>
          <w:u w:val="single"/>
          <w:lang w:val="de-DE" w:eastAsia="ja-JP" w:bidi="fa-IR"/>
        </w:rPr>
        <w:t xml:space="preserve">№ </w:t>
      </w:r>
      <w:r w:rsidRPr="003323CD">
        <w:rPr>
          <w:rFonts w:ascii="Times New Roman" w:eastAsia="Times New Roman" w:hAnsi="Times New Roman" w:cs="Times New Roman"/>
          <w:b/>
          <w:bCs/>
          <w:color w:val="23263B"/>
          <w:kern w:val="3"/>
          <w:sz w:val="32"/>
          <w:szCs w:val="32"/>
          <w:u w:val="single"/>
          <w:lang w:val="en-US" w:eastAsia="ja-JP" w:bidi="fa-IR"/>
        </w:rPr>
        <w:t>VII</w:t>
      </w:r>
      <w:r w:rsidRPr="003323CD">
        <w:rPr>
          <w:rFonts w:ascii="Times New Roman" w:eastAsia="Times New Roman" w:hAnsi="Times New Roman" w:cs="Times New Roman"/>
          <w:b/>
          <w:bCs/>
          <w:color w:val="23263B"/>
          <w:kern w:val="3"/>
          <w:sz w:val="32"/>
          <w:szCs w:val="32"/>
          <w:u w:val="single"/>
          <w:lang w:val="de-DE" w:eastAsia="ja-JP" w:bidi="fa-IR"/>
        </w:rPr>
        <w:t>-</w:t>
      </w:r>
      <w:r w:rsidRPr="003323CD">
        <w:rPr>
          <w:rFonts w:ascii="Times New Roman" w:eastAsia="Times New Roman" w:hAnsi="Times New Roman" w:cs="Times New Roman"/>
          <w:b/>
          <w:bCs/>
          <w:color w:val="23263B"/>
          <w:kern w:val="3"/>
          <w:sz w:val="32"/>
          <w:szCs w:val="32"/>
          <w:u w:val="single"/>
          <w:lang w:eastAsia="ja-JP" w:bidi="fa-IR"/>
        </w:rPr>
        <w:t>5</w:t>
      </w:r>
    </w:p>
    <w:p w14:paraId="39BD27AE" w14:textId="77777777" w:rsidR="003323CD" w:rsidRPr="003323CD" w:rsidRDefault="003323CD" w:rsidP="003323CD">
      <w:pPr>
        <w:widowControl w:val="0"/>
        <w:spacing w:after="120" w:line="240" w:lineRule="auto"/>
        <w:jc w:val="center"/>
        <w:rPr>
          <w:rFonts w:ascii="Times New Roman" w:eastAsia="Times New Roman" w:hAnsi="Times New Roman" w:cs="Times New Roman"/>
          <w:b/>
          <w:bCs/>
          <w:color w:val="23263B"/>
          <w:kern w:val="3"/>
          <w:sz w:val="28"/>
          <w:szCs w:val="28"/>
          <w:lang w:val="de-DE" w:eastAsia="ja-JP" w:bidi="fa-IR"/>
        </w:rPr>
      </w:pPr>
    </w:p>
    <w:p w14:paraId="28A80BC3" w14:textId="77777777" w:rsidR="003323CD" w:rsidRPr="003323CD" w:rsidRDefault="003323CD" w:rsidP="003323CD">
      <w:pPr>
        <w:widowControl w:val="0"/>
        <w:spacing w:after="120" w:line="240" w:lineRule="auto"/>
        <w:ind w:left="-709"/>
        <w:jc w:val="center"/>
        <w:rPr>
          <w:rFonts w:ascii="Times New Roman" w:eastAsia="Times New Roman" w:hAnsi="Times New Roman" w:cs="Times New Roman"/>
          <w:b/>
          <w:bCs/>
          <w:color w:val="23263B"/>
          <w:kern w:val="3"/>
          <w:sz w:val="40"/>
          <w:szCs w:val="40"/>
          <w:lang w:eastAsia="ja-JP" w:bidi="fa-IR"/>
        </w:rPr>
      </w:pPr>
      <w:r w:rsidRPr="003323CD">
        <w:rPr>
          <w:rFonts w:ascii="Times New Roman" w:eastAsia="Times New Roman" w:hAnsi="Times New Roman" w:cs="Times New Roman"/>
          <w:b/>
          <w:bCs/>
          <w:color w:val="23263B"/>
          <w:kern w:val="3"/>
          <w:sz w:val="40"/>
          <w:szCs w:val="40"/>
          <w:lang w:eastAsia="ja-JP" w:bidi="fa-IR"/>
        </w:rPr>
        <w:t>ПОЛОЖЕНИЕ О ПОРЯДКЕ ПРИВЛЕЧЕНИЯ И</w:t>
      </w:r>
    </w:p>
    <w:p w14:paraId="51D8119A" w14:textId="77777777" w:rsidR="003323CD" w:rsidRPr="003323CD" w:rsidRDefault="003323CD" w:rsidP="003323CD">
      <w:pPr>
        <w:widowControl w:val="0"/>
        <w:spacing w:after="120" w:line="240" w:lineRule="auto"/>
        <w:ind w:left="-709"/>
        <w:jc w:val="center"/>
        <w:rPr>
          <w:rFonts w:ascii="Times New Roman" w:eastAsia="Times New Roman" w:hAnsi="Times New Roman" w:cs="Times New Roman"/>
          <w:b/>
          <w:bCs/>
          <w:color w:val="23263B"/>
          <w:kern w:val="3"/>
          <w:sz w:val="40"/>
          <w:szCs w:val="40"/>
          <w:lang w:eastAsia="ja-JP" w:bidi="fa-IR"/>
        </w:rPr>
      </w:pPr>
      <w:r w:rsidRPr="003323CD">
        <w:rPr>
          <w:rFonts w:ascii="Times New Roman" w:eastAsia="Times New Roman" w:hAnsi="Times New Roman" w:cs="Times New Roman"/>
          <w:b/>
          <w:bCs/>
          <w:color w:val="23263B"/>
          <w:kern w:val="3"/>
          <w:sz w:val="40"/>
          <w:szCs w:val="40"/>
          <w:lang w:eastAsia="ja-JP" w:bidi="fa-IR"/>
        </w:rPr>
        <w:t xml:space="preserve"> ИСПОЛЬЗОВАНИЯ БЛАГОТВОРИТЕЛЬНЫХ СРЕДСТВ И МЕРАХ ПО ПРЕДУПРЕЖДЕНИЮ </w:t>
      </w:r>
    </w:p>
    <w:p w14:paraId="69283203" w14:textId="41C22A08" w:rsidR="003323CD" w:rsidRPr="003323CD" w:rsidRDefault="003323CD" w:rsidP="003323CD">
      <w:pPr>
        <w:widowControl w:val="0"/>
        <w:spacing w:after="120" w:line="240" w:lineRule="auto"/>
        <w:ind w:left="-709"/>
        <w:jc w:val="center"/>
        <w:rPr>
          <w:rFonts w:ascii="Times New Roman" w:eastAsia="Times New Roman" w:hAnsi="Times New Roman" w:cs="Times New Roman"/>
          <w:b/>
          <w:bCs/>
          <w:color w:val="23263B"/>
          <w:kern w:val="3"/>
          <w:sz w:val="40"/>
          <w:szCs w:val="40"/>
          <w:lang w:eastAsia="ja-JP" w:bidi="fa-IR"/>
        </w:rPr>
      </w:pPr>
      <w:r w:rsidRPr="003323CD">
        <w:rPr>
          <w:rFonts w:ascii="Times New Roman" w:eastAsia="Times New Roman" w:hAnsi="Times New Roman" w:cs="Times New Roman"/>
          <w:b/>
          <w:bCs/>
          <w:color w:val="23263B"/>
          <w:kern w:val="3"/>
          <w:sz w:val="40"/>
          <w:szCs w:val="40"/>
          <w:lang w:eastAsia="ja-JP" w:bidi="fa-IR"/>
        </w:rPr>
        <w:t xml:space="preserve">НЕЗАКОННОГО СБОРА СРЕДСТВ С РОДИТЕЛЕЙ (ЗАКОНЫХ ПРЕДСТАВИТЕЛЕЙ) УЧАЩИХСЯ </w:t>
      </w:r>
    </w:p>
    <w:p w14:paraId="46137A9A" w14:textId="77777777" w:rsidR="003323CD" w:rsidRPr="003323CD" w:rsidRDefault="003323CD" w:rsidP="003323CD">
      <w:pPr>
        <w:widowControl w:val="0"/>
        <w:spacing w:after="120" w:line="240" w:lineRule="auto"/>
        <w:ind w:left="-709"/>
        <w:jc w:val="center"/>
        <w:rPr>
          <w:rFonts w:ascii="Times New Roman" w:eastAsia="Times New Roman" w:hAnsi="Times New Roman" w:cs="Times New Roman"/>
          <w:b/>
          <w:bCs/>
          <w:color w:val="23263B"/>
          <w:kern w:val="3"/>
          <w:sz w:val="40"/>
          <w:szCs w:val="40"/>
          <w:lang w:eastAsia="ja-JP" w:bidi="fa-IR"/>
        </w:rPr>
      </w:pPr>
      <w:r w:rsidRPr="003323CD">
        <w:rPr>
          <w:rFonts w:ascii="Times New Roman" w:eastAsia="Times New Roman" w:hAnsi="Times New Roman" w:cs="Times New Roman"/>
          <w:b/>
          <w:bCs/>
          <w:color w:val="23263B"/>
          <w:kern w:val="3"/>
          <w:sz w:val="40"/>
          <w:szCs w:val="40"/>
          <w:lang w:eastAsia="ja-JP" w:bidi="fa-IR"/>
        </w:rPr>
        <w:t xml:space="preserve">В </w:t>
      </w:r>
      <w:r w:rsidRPr="003323CD">
        <w:rPr>
          <w:rFonts w:ascii="Times New Roman" w:eastAsia="Times New Roman" w:hAnsi="Times New Roman" w:cs="Times New Roman"/>
          <w:b/>
          <w:bCs/>
          <w:color w:val="23263B"/>
          <w:kern w:val="3"/>
          <w:sz w:val="40"/>
          <w:szCs w:val="40"/>
          <w:lang w:val="de-DE" w:eastAsia="ja-JP" w:bidi="fa-IR"/>
        </w:rPr>
        <w:t>МБОУ ДО ЭБЦ ИМ. А.И. ВОЕЙКОВА Г. ТУАПСЕ</w:t>
      </w:r>
      <w:r w:rsidRPr="003323CD">
        <w:rPr>
          <w:rFonts w:ascii="Times New Roman" w:eastAsia="Times New Roman" w:hAnsi="Times New Roman" w:cs="Times New Roman"/>
          <w:b/>
          <w:bCs/>
          <w:color w:val="23263B"/>
          <w:kern w:val="3"/>
          <w:sz w:val="40"/>
          <w:szCs w:val="40"/>
          <w:lang w:eastAsia="ja-JP" w:bidi="fa-IR"/>
        </w:rPr>
        <w:t xml:space="preserve"> </w:t>
      </w:r>
    </w:p>
    <w:p w14:paraId="745333CB" w14:textId="77777777" w:rsidR="003323CD" w:rsidRPr="003323CD" w:rsidRDefault="003323CD" w:rsidP="003323CD">
      <w:pPr>
        <w:widowControl w:val="0"/>
        <w:spacing w:after="120" w:line="240" w:lineRule="auto"/>
        <w:ind w:left="-709"/>
        <w:jc w:val="center"/>
        <w:rPr>
          <w:rFonts w:ascii="Times New Roman" w:eastAsia="Times New Roman" w:hAnsi="Times New Roman" w:cs="Times New Roman"/>
          <w:b/>
          <w:bCs/>
          <w:color w:val="23263B"/>
          <w:kern w:val="3"/>
          <w:sz w:val="40"/>
          <w:szCs w:val="40"/>
          <w:lang w:eastAsia="ja-JP" w:bidi="fa-IR"/>
        </w:rPr>
      </w:pPr>
      <w:r w:rsidRPr="003323CD">
        <w:rPr>
          <w:rFonts w:ascii="Times New Roman" w:eastAsia="Times New Roman" w:hAnsi="Times New Roman" w:cs="Times New Roman"/>
          <w:b/>
          <w:bCs/>
          <w:color w:val="23263B"/>
          <w:kern w:val="3"/>
          <w:sz w:val="40"/>
          <w:szCs w:val="40"/>
          <w:lang w:eastAsia="ja-JP" w:bidi="fa-IR"/>
        </w:rPr>
        <w:t>МО ТУАПСИНСКИЙ РАЙОН</w:t>
      </w:r>
    </w:p>
    <w:p w14:paraId="334A335A" w14:textId="77777777" w:rsidR="004A0C7A" w:rsidRDefault="004A0C7A">
      <w:pPr>
        <w:rPr>
          <w:rFonts w:ascii="Times New Roman" w:hAnsi="Times New Roman" w:cs="Times New Roman"/>
          <w:b/>
          <w:sz w:val="28"/>
          <w:szCs w:val="28"/>
        </w:rPr>
      </w:pPr>
    </w:p>
    <w:p w14:paraId="40A0D6A4" w14:textId="77777777" w:rsidR="004A0C7A" w:rsidRDefault="004A0C7A">
      <w:pPr>
        <w:rPr>
          <w:rFonts w:ascii="Times New Roman" w:hAnsi="Times New Roman" w:cs="Times New Roman"/>
          <w:b/>
          <w:sz w:val="28"/>
          <w:szCs w:val="28"/>
        </w:rPr>
      </w:pPr>
    </w:p>
    <w:p w14:paraId="75572E56" w14:textId="77777777" w:rsidR="004A0C7A" w:rsidRDefault="004A0C7A">
      <w:pPr>
        <w:rPr>
          <w:rFonts w:ascii="Times New Roman" w:hAnsi="Times New Roman" w:cs="Times New Roman"/>
          <w:b/>
          <w:sz w:val="28"/>
          <w:szCs w:val="28"/>
        </w:rPr>
      </w:pPr>
    </w:p>
    <w:p w14:paraId="2C999480" w14:textId="77777777" w:rsidR="004A0C7A" w:rsidRDefault="004A0C7A">
      <w:pPr>
        <w:rPr>
          <w:rFonts w:ascii="Times New Roman" w:hAnsi="Times New Roman" w:cs="Times New Roman"/>
          <w:b/>
          <w:sz w:val="28"/>
          <w:szCs w:val="28"/>
        </w:rPr>
      </w:pPr>
    </w:p>
    <w:p w14:paraId="1AE2C4B3" w14:textId="77777777" w:rsidR="004A0C7A" w:rsidRDefault="004A0C7A">
      <w:pPr>
        <w:rPr>
          <w:rFonts w:ascii="Times New Roman" w:hAnsi="Times New Roman" w:cs="Times New Roman"/>
          <w:b/>
          <w:sz w:val="28"/>
          <w:szCs w:val="28"/>
        </w:rPr>
      </w:pPr>
    </w:p>
    <w:p w14:paraId="08A0C479" w14:textId="77777777" w:rsidR="004A0C7A" w:rsidRDefault="004A0C7A">
      <w:pPr>
        <w:rPr>
          <w:rFonts w:ascii="Times New Roman" w:hAnsi="Times New Roman" w:cs="Times New Roman"/>
          <w:b/>
          <w:sz w:val="28"/>
          <w:szCs w:val="28"/>
        </w:rPr>
      </w:pPr>
    </w:p>
    <w:p w14:paraId="1A9E0756" w14:textId="77777777" w:rsidR="004A0C7A" w:rsidRDefault="004A0C7A">
      <w:pPr>
        <w:rPr>
          <w:rFonts w:ascii="Times New Roman" w:hAnsi="Times New Roman" w:cs="Times New Roman"/>
          <w:b/>
          <w:sz w:val="28"/>
          <w:szCs w:val="28"/>
        </w:rPr>
      </w:pPr>
    </w:p>
    <w:p w14:paraId="3B8C3C9E" w14:textId="77777777" w:rsidR="004A0C7A" w:rsidRDefault="004A0C7A">
      <w:pPr>
        <w:rPr>
          <w:rFonts w:ascii="Times New Roman" w:hAnsi="Times New Roman" w:cs="Times New Roman"/>
          <w:b/>
          <w:sz w:val="28"/>
          <w:szCs w:val="28"/>
        </w:rPr>
      </w:pPr>
    </w:p>
    <w:p w14:paraId="0DFE5317" w14:textId="77777777" w:rsidR="004A0C7A" w:rsidRDefault="004A0C7A">
      <w:pPr>
        <w:rPr>
          <w:rFonts w:ascii="Times New Roman" w:hAnsi="Times New Roman" w:cs="Times New Roman"/>
          <w:b/>
          <w:sz w:val="28"/>
          <w:szCs w:val="28"/>
        </w:rPr>
      </w:pPr>
    </w:p>
    <w:p w14:paraId="70C65D17" w14:textId="77777777" w:rsidR="004A0C7A" w:rsidRDefault="004A0C7A">
      <w:pPr>
        <w:rPr>
          <w:rFonts w:ascii="Times New Roman" w:hAnsi="Times New Roman" w:cs="Times New Roman"/>
          <w:b/>
          <w:sz w:val="28"/>
          <w:szCs w:val="28"/>
        </w:rPr>
      </w:pPr>
    </w:p>
    <w:p w14:paraId="04EE1CFE" w14:textId="77777777" w:rsidR="004A0C7A" w:rsidRDefault="004A0C7A">
      <w:pPr>
        <w:rPr>
          <w:rFonts w:ascii="Times New Roman" w:hAnsi="Times New Roman" w:cs="Times New Roman"/>
          <w:b/>
          <w:sz w:val="28"/>
          <w:szCs w:val="28"/>
        </w:rPr>
      </w:pPr>
    </w:p>
    <w:p w14:paraId="1F90E8C5" w14:textId="3B1E7ACE" w:rsidR="00A10491" w:rsidRPr="003323CD" w:rsidRDefault="00A10491" w:rsidP="00A10491">
      <w:pPr>
        <w:spacing w:after="0" w:line="240" w:lineRule="auto"/>
        <w:jc w:val="center"/>
        <w:rPr>
          <w:rFonts w:ascii="Times New Roman" w:hAnsi="Times New Roman" w:cs="Times New Roman"/>
          <w:sz w:val="28"/>
          <w:szCs w:val="28"/>
        </w:rPr>
      </w:pPr>
      <w:r w:rsidRPr="003323CD">
        <w:rPr>
          <w:rFonts w:ascii="Times New Roman" w:hAnsi="Times New Roman" w:cs="Times New Roman"/>
          <w:b/>
          <w:sz w:val="28"/>
          <w:szCs w:val="28"/>
        </w:rPr>
        <w:lastRenderedPageBreak/>
        <w:t>1. Общие положения</w:t>
      </w:r>
    </w:p>
    <w:p w14:paraId="153E87CA" w14:textId="2F2D0336" w:rsidR="00A10491" w:rsidRPr="003323CD" w:rsidRDefault="00A10491" w:rsidP="00A10491">
      <w:pPr>
        <w:spacing w:after="0" w:line="240" w:lineRule="auto"/>
        <w:ind w:firstLine="709"/>
        <w:jc w:val="both"/>
        <w:rPr>
          <w:rFonts w:ascii="Times New Roman" w:hAnsi="Times New Roman" w:cs="Times New Roman"/>
          <w:sz w:val="28"/>
          <w:szCs w:val="28"/>
        </w:rPr>
      </w:pPr>
      <w:r w:rsidRPr="003323CD">
        <w:rPr>
          <w:rFonts w:ascii="Times New Roman" w:hAnsi="Times New Roman" w:cs="Times New Roman"/>
          <w:sz w:val="28"/>
          <w:szCs w:val="28"/>
        </w:rPr>
        <w:t xml:space="preserve"> 1.1. Настоящее положение о порядке привлечения и использования благотворительных средств и мерах по предупреждению незаконного сбора средств с родителей учащихся (законных представителей) в МБОУ ДО ЭБЦ </w:t>
      </w:r>
      <w:r>
        <w:rPr>
          <w:rFonts w:ascii="Times New Roman" w:hAnsi="Times New Roman" w:cs="Times New Roman"/>
          <w:sz w:val="28"/>
          <w:szCs w:val="28"/>
        </w:rPr>
        <w:t xml:space="preserve">им. А.И. Воейкова </w:t>
      </w:r>
      <w:r w:rsidRPr="003323CD">
        <w:rPr>
          <w:rFonts w:ascii="Times New Roman" w:hAnsi="Times New Roman" w:cs="Times New Roman"/>
          <w:sz w:val="28"/>
          <w:szCs w:val="28"/>
        </w:rPr>
        <w:t>г.</w:t>
      </w:r>
      <w:r>
        <w:rPr>
          <w:rFonts w:ascii="Times New Roman" w:hAnsi="Times New Roman" w:cs="Times New Roman"/>
          <w:sz w:val="28"/>
          <w:szCs w:val="28"/>
        </w:rPr>
        <w:t xml:space="preserve"> </w:t>
      </w:r>
      <w:r w:rsidRPr="003323CD">
        <w:rPr>
          <w:rFonts w:ascii="Times New Roman" w:hAnsi="Times New Roman" w:cs="Times New Roman"/>
          <w:sz w:val="28"/>
          <w:szCs w:val="28"/>
        </w:rPr>
        <w:t xml:space="preserve">Туапсе  (далее –  </w:t>
      </w:r>
      <w:r>
        <w:rPr>
          <w:rFonts w:ascii="Times New Roman" w:hAnsi="Times New Roman" w:cs="Times New Roman"/>
          <w:sz w:val="28"/>
          <w:szCs w:val="28"/>
        </w:rPr>
        <w:t>Положение</w:t>
      </w:r>
      <w:r w:rsidRPr="003323CD">
        <w:rPr>
          <w:rFonts w:ascii="Times New Roman" w:hAnsi="Times New Roman" w:cs="Times New Roman"/>
          <w:sz w:val="28"/>
          <w:szCs w:val="28"/>
        </w:rPr>
        <w:t>) разработано в соответствии с Гражданским кодексом Российской Федерации, Бюджетным кодексом Российской Федерации, Налоговым кодексом Российской Федерации, Федеральным законом от 29.12.2012</w:t>
      </w:r>
      <w:r>
        <w:rPr>
          <w:rFonts w:ascii="Times New Roman" w:hAnsi="Times New Roman" w:cs="Times New Roman"/>
          <w:sz w:val="28"/>
          <w:szCs w:val="28"/>
        </w:rPr>
        <w:t xml:space="preserve"> </w:t>
      </w:r>
      <w:r w:rsidRPr="003323CD">
        <w:rPr>
          <w:rFonts w:ascii="Times New Roman" w:hAnsi="Times New Roman" w:cs="Times New Roman"/>
          <w:sz w:val="28"/>
          <w:szCs w:val="28"/>
        </w:rPr>
        <w:t xml:space="preserve">г. № 273-ФЗ «Об образовании», Федеральным законом </w:t>
      </w:r>
      <w:r w:rsidRPr="00A10491">
        <w:rPr>
          <w:rFonts w:ascii="Times New Roman" w:hAnsi="Times New Roman" w:cs="Times New Roman"/>
          <w:sz w:val="28"/>
          <w:szCs w:val="28"/>
        </w:rPr>
        <w:t>«О благотворительной деятельности и добровольчестве (волонтерстве)» от 11.08.1995 N 135-ФЗ, региональными (муниципальными) нормативно-правовыми актами</w:t>
      </w:r>
      <w:r>
        <w:rPr>
          <w:rFonts w:ascii="Times New Roman" w:hAnsi="Times New Roman" w:cs="Times New Roman"/>
          <w:sz w:val="28"/>
          <w:szCs w:val="28"/>
        </w:rPr>
        <w:t>,</w:t>
      </w:r>
      <w:r w:rsidRPr="00A10491">
        <w:rPr>
          <w:rFonts w:ascii="Times New Roman" w:hAnsi="Times New Roman" w:cs="Times New Roman"/>
          <w:sz w:val="28"/>
          <w:szCs w:val="28"/>
        </w:rPr>
        <w:t xml:space="preserve"> </w:t>
      </w:r>
      <w:r w:rsidRPr="003323CD">
        <w:rPr>
          <w:rFonts w:ascii="Times New Roman" w:hAnsi="Times New Roman" w:cs="Times New Roman"/>
          <w:sz w:val="28"/>
          <w:szCs w:val="28"/>
        </w:rPr>
        <w:t>Уставом</w:t>
      </w:r>
      <w:r w:rsidRPr="00A10491">
        <w:rPr>
          <w:rFonts w:ascii="Times New Roman" w:hAnsi="Times New Roman" w:cs="Times New Roman"/>
          <w:sz w:val="28"/>
          <w:szCs w:val="28"/>
        </w:rPr>
        <w:t xml:space="preserve"> </w:t>
      </w:r>
      <w:r w:rsidRPr="00A10491">
        <w:rPr>
          <w:rFonts w:ascii="Times New Roman" w:hAnsi="Times New Roman" w:cs="Times New Roman"/>
          <w:sz w:val="28"/>
          <w:szCs w:val="28"/>
        </w:rPr>
        <w:t xml:space="preserve">и локальными актами </w:t>
      </w:r>
      <w:r w:rsidRPr="003323CD">
        <w:rPr>
          <w:rFonts w:ascii="Times New Roman" w:hAnsi="Times New Roman" w:cs="Times New Roman"/>
          <w:sz w:val="28"/>
          <w:szCs w:val="28"/>
        </w:rPr>
        <w:t xml:space="preserve">МБОУ ДО ЭБЦ </w:t>
      </w:r>
      <w:r>
        <w:rPr>
          <w:rFonts w:ascii="Times New Roman" w:hAnsi="Times New Roman" w:cs="Times New Roman"/>
          <w:sz w:val="28"/>
          <w:szCs w:val="28"/>
        </w:rPr>
        <w:t xml:space="preserve">им. А.И. Воейкова </w:t>
      </w:r>
      <w:r w:rsidRPr="003323CD">
        <w:rPr>
          <w:rFonts w:ascii="Times New Roman" w:hAnsi="Times New Roman" w:cs="Times New Roman"/>
          <w:sz w:val="28"/>
          <w:szCs w:val="28"/>
        </w:rPr>
        <w:t>г. Туапсе</w:t>
      </w:r>
      <w:r>
        <w:rPr>
          <w:rFonts w:ascii="Times New Roman" w:hAnsi="Times New Roman" w:cs="Times New Roman"/>
          <w:sz w:val="28"/>
          <w:szCs w:val="28"/>
        </w:rPr>
        <w:t xml:space="preserve"> (далее ОО)</w:t>
      </w:r>
      <w:r w:rsidRPr="003323CD">
        <w:rPr>
          <w:rFonts w:ascii="Times New Roman" w:hAnsi="Times New Roman" w:cs="Times New Roman"/>
          <w:sz w:val="28"/>
          <w:szCs w:val="28"/>
        </w:rPr>
        <w:t>.</w:t>
      </w:r>
    </w:p>
    <w:p w14:paraId="1AEC0908"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 xml:space="preserve"> 1.2. Настоящее Положение разработано с целью:</w:t>
      </w:r>
    </w:p>
    <w:p w14:paraId="6C2337AB"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правовой защиты участников образовательного процесса в ОО в привлечении внебюджетных средств;</w:t>
      </w:r>
    </w:p>
    <w:p w14:paraId="1E1B8B11" w14:textId="125B83FC"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создания дополнительных условий для развития ОО, в том числе совершенствования материально-технической базы, обеспечивающей образовательный процесс, организацию досуга и отдыха учащихся;</w:t>
      </w:r>
    </w:p>
    <w:p w14:paraId="21B2CD0A"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эффективного использования внебюджетных средств;</w:t>
      </w:r>
    </w:p>
    <w:p w14:paraId="6370C582"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предупреждения незаконного сбора средств с родителей (законных представителей) учащихся ОО.</w:t>
      </w:r>
    </w:p>
    <w:p w14:paraId="7855F400"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1.3. Источники финансирования ОО, предусмотренные настоящим Положением, являются дополнительными к основному источнику. Привлечение ОО дополнительных источников финансирования не влечет за собой сокращения объемов финансирования ОО.</w:t>
      </w:r>
    </w:p>
    <w:p w14:paraId="147E93CC"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1.5. Дополнительные финансовые источники могут быть привлечены ОО только в том случае, если такая возможность предусмотрена в Уставе ОО, с соблюдением всех условий, установленных действующим законодательством Российской Федерации и настоящим Положением.</w:t>
      </w:r>
    </w:p>
    <w:p w14:paraId="56F8ACE2"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1.6. Внебюджетными источниками финансирования ОО могут быть средства (доходы), полученные в результате:</w:t>
      </w:r>
    </w:p>
    <w:p w14:paraId="21827436"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благотворительной деятельности организаций, предприятий и иных юридических лиц, в том числе иностранных, а также индивидуальных предпринимателей, предпринимателей без образования юридического лица;</w:t>
      </w:r>
    </w:p>
    <w:p w14:paraId="24B10B58"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целевых взносов физических лиц и (или) организаций, предприятий и иных юридических лиц, в том числе иностранных, а также индивидуальных предпринимателей, предпринимателей без образования юридического лица;</w:t>
      </w:r>
    </w:p>
    <w:p w14:paraId="370CECA3" w14:textId="77777777" w:rsidR="00A10491" w:rsidRPr="003323CD"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добровольных пожертвований физических лиц и (или) организаций, предприятий и иных юридических лиц, в том числе иностранных, а также индивидуальных предпринимателей, предпринимателей без образования юридического лица (далее по тексту настоящего Положения — физические и юридические лица);</w:t>
      </w:r>
    </w:p>
    <w:p w14:paraId="05DEEF80"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lastRenderedPageBreak/>
        <w:t>1.7. Привлечение ОО дополнительных финансовых средств (целевых взносов, добровольных пожертвований, предоставление платных услуг), является правом, а не обязанностью.</w:t>
      </w:r>
    </w:p>
    <w:p w14:paraId="5496C383" w14:textId="77777777"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1.8. Основным принципом привлечения внебюджетных средств ОО является добровольность их внесения физическими лицами, в том числе родителями (законными представителями) учащихся и юридическими лицами.</w:t>
      </w:r>
    </w:p>
    <w:p w14:paraId="36D75367" w14:textId="3141A67B" w:rsidR="00A10491" w:rsidRPr="0071746B" w:rsidRDefault="00A10491" w:rsidP="00A10491">
      <w:pPr>
        <w:spacing w:after="0" w:line="240" w:lineRule="auto"/>
        <w:ind w:firstLine="851"/>
        <w:jc w:val="both"/>
        <w:rPr>
          <w:rFonts w:ascii="Times New Roman" w:hAnsi="Times New Roman" w:cs="Times New Roman"/>
          <w:bCs/>
          <w:i/>
          <w:iCs/>
          <w:sz w:val="28"/>
          <w:szCs w:val="28"/>
        </w:rPr>
      </w:pPr>
      <w:r w:rsidRPr="0071746B">
        <w:rPr>
          <w:rFonts w:ascii="Times New Roman" w:hAnsi="Times New Roman" w:cs="Times New Roman"/>
          <w:bCs/>
          <w:i/>
          <w:iCs/>
          <w:sz w:val="28"/>
          <w:szCs w:val="28"/>
        </w:rPr>
        <w:t>Принуждение со стороны директора ОО, работников ОО и родительской общественности к внесению разного вида внебюджетных средств родителями (законными представителями) учащихся не допускается</w:t>
      </w:r>
      <w:r w:rsidRPr="0071746B">
        <w:rPr>
          <w:rFonts w:ascii="Times New Roman" w:hAnsi="Times New Roman" w:cs="Times New Roman"/>
          <w:bCs/>
          <w:i/>
          <w:iCs/>
          <w:sz w:val="28"/>
          <w:szCs w:val="28"/>
        </w:rPr>
        <w:t>!</w:t>
      </w:r>
    </w:p>
    <w:p w14:paraId="1C64DBD2" w14:textId="3E9C915A" w:rsidR="00A10491" w:rsidRPr="003323CD" w:rsidRDefault="00A10491" w:rsidP="00A10491">
      <w:pPr>
        <w:spacing w:after="0" w:line="240" w:lineRule="auto"/>
        <w:ind w:firstLine="851"/>
        <w:jc w:val="both"/>
        <w:rPr>
          <w:rFonts w:ascii="Times New Roman" w:hAnsi="Times New Roman" w:cs="Times New Roman"/>
          <w:sz w:val="28"/>
          <w:szCs w:val="28"/>
        </w:rPr>
      </w:pPr>
      <w:r w:rsidRPr="003323CD">
        <w:rPr>
          <w:rFonts w:ascii="Times New Roman" w:hAnsi="Times New Roman" w:cs="Times New Roman"/>
          <w:sz w:val="28"/>
          <w:szCs w:val="28"/>
        </w:rPr>
        <w:t>Привлечение внебюджетных средств на благотворительные цели для материально-технического развития ОО допускается только директором ОО, действующими родительскими и коллегиальными органами (Советом Центра) ОО.</w:t>
      </w:r>
    </w:p>
    <w:p w14:paraId="33398C0B" w14:textId="17810D47" w:rsidR="00A10491" w:rsidRPr="003323CD" w:rsidRDefault="00A10491" w:rsidP="00A10491">
      <w:pPr>
        <w:spacing w:after="0" w:line="240" w:lineRule="auto"/>
        <w:jc w:val="center"/>
        <w:rPr>
          <w:rFonts w:ascii="Times New Roman" w:hAnsi="Times New Roman" w:cs="Times New Roman"/>
          <w:b/>
          <w:sz w:val="28"/>
          <w:szCs w:val="28"/>
        </w:rPr>
      </w:pPr>
      <w:r w:rsidRPr="003323CD">
        <w:rPr>
          <w:rFonts w:ascii="Times New Roman" w:hAnsi="Times New Roman" w:cs="Times New Roman"/>
          <w:b/>
          <w:sz w:val="28"/>
          <w:szCs w:val="28"/>
        </w:rPr>
        <w:t>2. Основные понятия, используемые в Положении</w:t>
      </w:r>
    </w:p>
    <w:p w14:paraId="51D41255" w14:textId="77777777" w:rsidR="009F383E" w:rsidRPr="009F383E" w:rsidRDefault="009F383E" w:rsidP="009F383E">
      <w:pPr>
        <w:spacing w:after="0" w:line="240" w:lineRule="auto"/>
        <w:ind w:firstLine="709"/>
        <w:jc w:val="both"/>
        <w:textAlignment w:val="baseline"/>
        <w:rPr>
          <w:rFonts w:ascii="Times New Roman" w:hAnsi="Times New Roman" w:cs="Times New Roman"/>
          <w:sz w:val="28"/>
          <w:szCs w:val="28"/>
          <w:bdr w:val="none" w:sz="0" w:space="0" w:color="auto" w:frame="1"/>
        </w:rPr>
      </w:pPr>
      <w:r w:rsidRPr="009F383E">
        <w:rPr>
          <w:rFonts w:ascii="Times New Roman" w:hAnsi="Times New Roman" w:cs="Times New Roman"/>
          <w:sz w:val="28"/>
          <w:szCs w:val="28"/>
          <w:bdr w:val="none" w:sz="0" w:space="0" w:color="auto" w:frame="1"/>
        </w:rPr>
        <w:t>Образование относится к сфере особо значимых социальных интересов и, без сомнений, является общеполезной целью. Поэтому любое дарение образовательному учреждению (за исключением договора дарения, предметом которого является освобождение от обязанности) следует считать пожертвованием, т.е. установлением правоотношений по договору пожертвования. Согласно Закону РФ «Об образовании в Российской Федерации» ОО имеет право привлекать дополнительные финансовые средства, в т.ч. денежные, за счет добровольных пожертвований и целевых взносов физических и (или) юридических лиц.</w:t>
      </w:r>
    </w:p>
    <w:p w14:paraId="0DC67867" w14:textId="6508D0F1" w:rsidR="0071746B" w:rsidRPr="0071746B" w:rsidRDefault="0071746B" w:rsidP="0071746B">
      <w:pPr>
        <w:spacing w:after="0" w:line="240" w:lineRule="auto"/>
        <w:ind w:firstLine="709"/>
        <w:jc w:val="both"/>
        <w:textAlignment w:val="baseline"/>
        <w:rPr>
          <w:rFonts w:ascii="Times New Roman" w:hAnsi="Times New Roman" w:cs="Times New Roman"/>
          <w:i/>
          <w:iCs/>
          <w:sz w:val="28"/>
          <w:szCs w:val="28"/>
        </w:rPr>
      </w:pPr>
      <w:r w:rsidRPr="003323CD">
        <w:rPr>
          <w:rFonts w:ascii="Times New Roman" w:hAnsi="Times New Roman" w:cs="Times New Roman"/>
          <w:sz w:val="28"/>
          <w:szCs w:val="28"/>
          <w:bdr w:val="none" w:sz="0" w:space="0" w:color="auto" w:frame="1"/>
        </w:rPr>
        <w:t>В соответствии со ст. 582 ГК РФ</w:t>
      </w:r>
      <w:r w:rsidRPr="003323CD">
        <w:rPr>
          <w:rFonts w:ascii="Times New Roman" w:hAnsi="Times New Roman" w:cs="Times New Roman"/>
          <w:sz w:val="28"/>
          <w:szCs w:val="28"/>
        </w:rPr>
        <w:t> </w:t>
      </w:r>
      <w:r w:rsidRPr="0071746B">
        <w:rPr>
          <w:rFonts w:ascii="Times New Roman" w:hAnsi="Times New Roman" w:cs="Times New Roman"/>
          <w:i/>
          <w:iCs/>
          <w:sz w:val="28"/>
          <w:szCs w:val="28"/>
          <w:bdr w:val="none" w:sz="0" w:space="0" w:color="auto" w:frame="1"/>
        </w:rPr>
        <w:t>пожертвование представляет собой дарение вещи или права в общеполезных целях на безвозмездной основе. </w:t>
      </w:r>
      <w:r w:rsidRPr="003323CD">
        <w:rPr>
          <w:rFonts w:ascii="Times New Roman" w:hAnsi="Times New Roman" w:cs="Times New Roman"/>
          <w:sz w:val="28"/>
          <w:szCs w:val="28"/>
          <w:bdr w:val="none" w:sz="0" w:space="0" w:color="auto" w:frame="1"/>
        </w:rPr>
        <w:t>Это особой вид договора дарения, по которому одна сторона безвозмездно передает или обязуется передать другой стороне вещь в собственность или имущественное право (требования) к себе или третьему лицу (например, право периодического получения определенной денежной суммы по банковскому вкладу жертвователя) в общеполезных целях.</w:t>
      </w:r>
    </w:p>
    <w:p w14:paraId="008F387D" w14:textId="77777777" w:rsidR="0071746B" w:rsidRPr="003323CD" w:rsidRDefault="0071746B" w:rsidP="0071746B">
      <w:pPr>
        <w:spacing w:after="0" w:line="240" w:lineRule="auto"/>
        <w:ind w:firstLine="709"/>
        <w:jc w:val="both"/>
        <w:textAlignment w:val="baseline"/>
        <w:rPr>
          <w:rFonts w:ascii="Times New Roman" w:hAnsi="Times New Roman" w:cs="Times New Roman"/>
          <w:sz w:val="28"/>
          <w:szCs w:val="28"/>
        </w:rPr>
      </w:pPr>
      <w:r w:rsidRPr="003323CD">
        <w:rPr>
          <w:rFonts w:ascii="Times New Roman" w:hAnsi="Times New Roman" w:cs="Times New Roman"/>
          <w:sz w:val="28"/>
          <w:szCs w:val="28"/>
          <w:bdr w:val="none" w:sz="0" w:space="0" w:color="auto" w:frame="1"/>
        </w:rPr>
        <w:t>При пожертвовании денежных средств или имущества на нужды ОО общеполезными могут быть цели, имеющие определенное значение как для ОО в целом (например, капитальный ремонт), так и для отдельных структурных подразделений (например, покупка мебели в кабинет, ремонт кабинета и т.п.).</w:t>
      </w:r>
    </w:p>
    <w:p w14:paraId="16E3969F" w14:textId="57060157" w:rsidR="0071746B" w:rsidRPr="0071746B" w:rsidRDefault="0071746B" w:rsidP="0071746B">
      <w:pPr>
        <w:spacing w:after="0" w:line="240" w:lineRule="auto"/>
        <w:ind w:firstLine="709"/>
        <w:jc w:val="both"/>
        <w:textAlignment w:val="baseline"/>
        <w:rPr>
          <w:rFonts w:ascii="Times New Roman" w:hAnsi="Times New Roman" w:cs="Times New Roman"/>
          <w:sz w:val="28"/>
          <w:szCs w:val="28"/>
        </w:rPr>
      </w:pPr>
      <w:r w:rsidRPr="003323CD">
        <w:rPr>
          <w:rFonts w:ascii="Times New Roman" w:hAnsi="Times New Roman" w:cs="Times New Roman"/>
          <w:sz w:val="28"/>
          <w:szCs w:val="28"/>
          <w:bdr w:val="none" w:sz="0" w:space="0" w:color="auto" w:frame="1"/>
        </w:rPr>
        <w:t>Граждане и (или) организации, желающие помочь ОО материально, должны оформить безвозмездную помощь письменным договором пожертвования</w:t>
      </w:r>
      <w:r>
        <w:rPr>
          <w:rFonts w:ascii="Times New Roman" w:hAnsi="Times New Roman" w:cs="Times New Roman"/>
          <w:sz w:val="28"/>
          <w:szCs w:val="28"/>
          <w:bdr w:val="none" w:sz="0" w:space="0" w:color="auto" w:frame="1"/>
        </w:rPr>
        <w:t>. Затем им выдаётся к</w:t>
      </w:r>
      <w:r w:rsidRPr="003323CD">
        <w:rPr>
          <w:rFonts w:ascii="Times New Roman" w:hAnsi="Times New Roman" w:cs="Times New Roman"/>
          <w:sz w:val="28"/>
          <w:szCs w:val="28"/>
          <w:bdr w:val="none" w:sz="0" w:space="0" w:color="auto" w:frame="1"/>
        </w:rPr>
        <w:t>витанция по назначению платежа</w:t>
      </w:r>
      <w:r w:rsidRPr="003323CD">
        <w:rPr>
          <w:rFonts w:ascii="Times New Roman" w:hAnsi="Times New Roman" w:cs="Times New Roman"/>
          <w:sz w:val="28"/>
          <w:szCs w:val="28"/>
          <w:u w:val="single"/>
          <w:bdr w:val="none" w:sz="0" w:space="0" w:color="auto" w:frame="1"/>
        </w:rPr>
        <w:t>.</w:t>
      </w:r>
      <w:r w:rsidRPr="003323CD">
        <w:rPr>
          <w:rFonts w:ascii="Times New Roman" w:hAnsi="Times New Roman" w:cs="Times New Roman"/>
          <w:sz w:val="28"/>
          <w:szCs w:val="28"/>
          <w:bdr w:val="none" w:sz="0" w:space="0" w:color="auto" w:frame="1"/>
        </w:rPr>
        <w:t xml:space="preserve"> </w:t>
      </w:r>
    </w:p>
    <w:p w14:paraId="41BE4668" w14:textId="0EF63889" w:rsidR="00A10491" w:rsidRPr="003323CD" w:rsidRDefault="00A10491" w:rsidP="00A10491">
      <w:pPr>
        <w:spacing w:after="0" w:line="240" w:lineRule="auto"/>
        <w:ind w:firstLine="851"/>
        <w:jc w:val="both"/>
        <w:rPr>
          <w:rFonts w:ascii="Times New Roman" w:hAnsi="Times New Roman" w:cs="Times New Roman"/>
          <w:sz w:val="28"/>
          <w:szCs w:val="28"/>
        </w:rPr>
      </w:pPr>
      <w:r w:rsidRPr="00A10491">
        <w:rPr>
          <w:rFonts w:ascii="Times New Roman" w:hAnsi="Times New Roman" w:cs="Times New Roman"/>
          <w:bCs/>
          <w:i/>
          <w:iCs/>
          <w:sz w:val="28"/>
          <w:szCs w:val="28"/>
        </w:rPr>
        <w:t>Законные представители</w:t>
      </w:r>
      <w:r w:rsidRPr="003323CD">
        <w:rPr>
          <w:rFonts w:ascii="Times New Roman" w:hAnsi="Times New Roman" w:cs="Times New Roman"/>
          <w:sz w:val="28"/>
          <w:szCs w:val="28"/>
        </w:rPr>
        <w:t xml:space="preserve"> </w:t>
      </w:r>
      <w:r>
        <w:rPr>
          <w:rFonts w:ascii="Times New Roman" w:hAnsi="Times New Roman" w:cs="Times New Roman"/>
          <w:sz w:val="28"/>
          <w:szCs w:val="28"/>
        </w:rPr>
        <w:t>-</w:t>
      </w:r>
      <w:r w:rsidRPr="003323CD">
        <w:rPr>
          <w:rFonts w:ascii="Times New Roman" w:hAnsi="Times New Roman" w:cs="Times New Roman"/>
          <w:sz w:val="28"/>
          <w:szCs w:val="28"/>
        </w:rPr>
        <w:t xml:space="preserve"> </w:t>
      </w:r>
      <w:r>
        <w:rPr>
          <w:rFonts w:ascii="Times New Roman" w:hAnsi="Times New Roman" w:cs="Times New Roman"/>
          <w:sz w:val="28"/>
          <w:szCs w:val="28"/>
        </w:rPr>
        <w:t xml:space="preserve">родители, </w:t>
      </w:r>
      <w:r w:rsidRPr="003323CD">
        <w:rPr>
          <w:rFonts w:ascii="Times New Roman" w:hAnsi="Times New Roman" w:cs="Times New Roman"/>
          <w:sz w:val="28"/>
          <w:szCs w:val="28"/>
        </w:rPr>
        <w:t>усыновители, опекуны, попечители учащихся ОО.</w:t>
      </w:r>
    </w:p>
    <w:p w14:paraId="3B9FD767" w14:textId="17B1A206" w:rsidR="00A10491" w:rsidRPr="003323CD" w:rsidRDefault="00A10491" w:rsidP="00A10491">
      <w:pPr>
        <w:spacing w:after="0" w:line="240" w:lineRule="auto"/>
        <w:ind w:firstLine="851"/>
        <w:jc w:val="both"/>
        <w:rPr>
          <w:rFonts w:ascii="Times New Roman" w:hAnsi="Times New Roman" w:cs="Times New Roman"/>
          <w:sz w:val="28"/>
          <w:szCs w:val="28"/>
        </w:rPr>
      </w:pPr>
      <w:r w:rsidRPr="00A10491">
        <w:rPr>
          <w:rFonts w:ascii="Times New Roman" w:hAnsi="Times New Roman" w:cs="Times New Roman"/>
          <w:bCs/>
          <w:i/>
          <w:iCs/>
          <w:sz w:val="28"/>
          <w:szCs w:val="28"/>
        </w:rPr>
        <w:t>Органы коллегиального управления</w:t>
      </w:r>
      <w:r w:rsidRPr="003323CD">
        <w:rPr>
          <w:rFonts w:ascii="Times New Roman" w:hAnsi="Times New Roman" w:cs="Times New Roman"/>
          <w:sz w:val="28"/>
          <w:szCs w:val="28"/>
        </w:rPr>
        <w:t xml:space="preserve"> в ОО</w:t>
      </w:r>
      <w:r>
        <w:rPr>
          <w:rFonts w:ascii="Times New Roman" w:hAnsi="Times New Roman" w:cs="Times New Roman"/>
          <w:sz w:val="28"/>
          <w:szCs w:val="28"/>
        </w:rPr>
        <w:t>:</w:t>
      </w:r>
      <w:r w:rsidRPr="003323CD">
        <w:rPr>
          <w:rFonts w:ascii="Times New Roman" w:hAnsi="Times New Roman" w:cs="Times New Roman"/>
          <w:sz w:val="28"/>
          <w:szCs w:val="28"/>
        </w:rPr>
        <w:t xml:space="preserve"> Совет Центра, общее собрание трудового коллектива, </w:t>
      </w:r>
      <w:r>
        <w:rPr>
          <w:rFonts w:ascii="Times New Roman" w:hAnsi="Times New Roman" w:cs="Times New Roman"/>
          <w:sz w:val="28"/>
          <w:szCs w:val="28"/>
        </w:rPr>
        <w:t>П</w:t>
      </w:r>
      <w:r w:rsidRPr="003323CD">
        <w:rPr>
          <w:rFonts w:ascii="Times New Roman" w:hAnsi="Times New Roman" w:cs="Times New Roman"/>
          <w:sz w:val="28"/>
          <w:szCs w:val="28"/>
        </w:rPr>
        <w:t xml:space="preserve">едагогический совет (далее </w:t>
      </w:r>
      <w:r>
        <w:rPr>
          <w:rFonts w:ascii="Times New Roman" w:hAnsi="Times New Roman" w:cs="Times New Roman"/>
          <w:sz w:val="28"/>
          <w:szCs w:val="28"/>
        </w:rPr>
        <w:t>-</w:t>
      </w:r>
      <w:r w:rsidRPr="003323CD">
        <w:rPr>
          <w:rFonts w:ascii="Times New Roman" w:hAnsi="Times New Roman" w:cs="Times New Roman"/>
          <w:sz w:val="28"/>
          <w:szCs w:val="28"/>
        </w:rPr>
        <w:t xml:space="preserve"> органы </w:t>
      </w:r>
      <w:r w:rsidRPr="003323CD">
        <w:rPr>
          <w:rFonts w:ascii="Times New Roman" w:hAnsi="Times New Roman" w:cs="Times New Roman"/>
          <w:sz w:val="28"/>
          <w:szCs w:val="28"/>
        </w:rPr>
        <w:lastRenderedPageBreak/>
        <w:t>коллегиального управления). Порядок выборов органов коллегиального управления ОО и их компетенция определяются Уставом ОО, положением о соответствующем органе коллегиального управления, разрабатываемым ОО самостоятельно и утверждается директором ОО.</w:t>
      </w:r>
    </w:p>
    <w:p w14:paraId="7E17592A" w14:textId="7D69A1C5" w:rsidR="00A10491" w:rsidRPr="003323CD" w:rsidRDefault="00A10491" w:rsidP="00A10491">
      <w:pPr>
        <w:spacing w:after="0" w:line="240" w:lineRule="auto"/>
        <w:ind w:firstLine="851"/>
        <w:jc w:val="both"/>
        <w:rPr>
          <w:rFonts w:ascii="Times New Roman" w:hAnsi="Times New Roman" w:cs="Times New Roman"/>
          <w:sz w:val="28"/>
          <w:szCs w:val="28"/>
        </w:rPr>
      </w:pPr>
      <w:r w:rsidRPr="00A10491">
        <w:rPr>
          <w:rFonts w:ascii="Times New Roman" w:hAnsi="Times New Roman" w:cs="Times New Roman"/>
          <w:bCs/>
          <w:i/>
          <w:iCs/>
          <w:sz w:val="28"/>
          <w:szCs w:val="28"/>
        </w:rPr>
        <w:t>Целевые взносы</w:t>
      </w:r>
      <w:r w:rsidRPr="003323CD">
        <w:rPr>
          <w:rFonts w:ascii="Times New Roman" w:hAnsi="Times New Roman" w:cs="Times New Roman"/>
          <w:sz w:val="28"/>
          <w:szCs w:val="28"/>
        </w:rPr>
        <w:t xml:space="preserve"> </w:t>
      </w:r>
      <w:r>
        <w:rPr>
          <w:rFonts w:ascii="Times New Roman" w:hAnsi="Times New Roman" w:cs="Times New Roman"/>
          <w:sz w:val="28"/>
          <w:szCs w:val="28"/>
        </w:rPr>
        <w:t>-</w:t>
      </w:r>
      <w:r w:rsidRPr="003323CD">
        <w:rPr>
          <w:rFonts w:ascii="Times New Roman" w:hAnsi="Times New Roman" w:cs="Times New Roman"/>
          <w:sz w:val="28"/>
          <w:szCs w:val="28"/>
        </w:rPr>
        <w:t xml:space="preserve"> добровольная передача юридическими или физическими лицами денежных средств, которые должны быть использованы по объявленному (целевому) назначению. В контексте настоящего Положения целевое назначение </w:t>
      </w:r>
      <w:r>
        <w:rPr>
          <w:rFonts w:ascii="Times New Roman" w:hAnsi="Times New Roman" w:cs="Times New Roman"/>
          <w:sz w:val="28"/>
          <w:szCs w:val="28"/>
        </w:rPr>
        <w:t>-</w:t>
      </w:r>
      <w:r w:rsidRPr="003323CD">
        <w:rPr>
          <w:rFonts w:ascii="Times New Roman" w:hAnsi="Times New Roman" w:cs="Times New Roman"/>
          <w:sz w:val="28"/>
          <w:szCs w:val="28"/>
        </w:rPr>
        <w:t xml:space="preserve"> развитие ОО.</w:t>
      </w:r>
    </w:p>
    <w:p w14:paraId="60C49CC9" w14:textId="201097A8" w:rsidR="00A10491" w:rsidRPr="003323CD" w:rsidRDefault="00A10491" w:rsidP="00A10491">
      <w:pPr>
        <w:spacing w:after="0" w:line="240" w:lineRule="auto"/>
        <w:ind w:firstLine="851"/>
        <w:jc w:val="both"/>
        <w:rPr>
          <w:rFonts w:ascii="Times New Roman" w:hAnsi="Times New Roman" w:cs="Times New Roman"/>
          <w:sz w:val="28"/>
          <w:szCs w:val="28"/>
        </w:rPr>
      </w:pPr>
      <w:r w:rsidRPr="00A10491">
        <w:rPr>
          <w:rFonts w:ascii="Times New Roman" w:hAnsi="Times New Roman" w:cs="Times New Roman"/>
          <w:bCs/>
          <w:i/>
          <w:iCs/>
          <w:sz w:val="28"/>
          <w:szCs w:val="28"/>
        </w:rPr>
        <w:t>Добровольное пожертвование</w:t>
      </w:r>
      <w:r w:rsidRPr="003323CD">
        <w:rPr>
          <w:rFonts w:ascii="Times New Roman" w:hAnsi="Times New Roman" w:cs="Times New Roman"/>
          <w:sz w:val="28"/>
          <w:szCs w:val="28"/>
        </w:rPr>
        <w:t xml:space="preserve"> </w:t>
      </w:r>
      <w:r>
        <w:rPr>
          <w:rFonts w:ascii="Times New Roman" w:hAnsi="Times New Roman" w:cs="Times New Roman"/>
          <w:sz w:val="28"/>
          <w:szCs w:val="28"/>
        </w:rPr>
        <w:t>-</w:t>
      </w:r>
      <w:r w:rsidRPr="003323CD">
        <w:rPr>
          <w:rFonts w:ascii="Times New Roman" w:hAnsi="Times New Roman" w:cs="Times New Roman"/>
          <w:sz w:val="28"/>
          <w:szCs w:val="28"/>
        </w:rPr>
        <w:t xml:space="preserve"> добровольное дарение вещи (включая деньги, ценные бумаги) или прав, услуг в общеполезных целях. В контексте настоящего Положения общеполезная цель </w:t>
      </w:r>
      <w:r>
        <w:rPr>
          <w:rFonts w:ascii="Times New Roman" w:hAnsi="Times New Roman" w:cs="Times New Roman"/>
          <w:sz w:val="28"/>
          <w:szCs w:val="28"/>
        </w:rPr>
        <w:t>-</w:t>
      </w:r>
      <w:r w:rsidRPr="003323CD">
        <w:rPr>
          <w:rFonts w:ascii="Times New Roman" w:hAnsi="Times New Roman" w:cs="Times New Roman"/>
          <w:sz w:val="28"/>
          <w:szCs w:val="28"/>
        </w:rPr>
        <w:t xml:space="preserve"> развитие ОО.</w:t>
      </w:r>
    </w:p>
    <w:p w14:paraId="6543229F" w14:textId="7773A3C8" w:rsidR="00A10491" w:rsidRPr="003323CD" w:rsidRDefault="00A10491" w:rsidP="00FA1360">
      <w:pPr>
        <w:spacing w:after="0" w:line="240" w:lineRule="auto"/>
        <w:ind w:firstLine="851"/>
        <w:jc w:val="both"/>
        <w:rPr>
          <w:rFonts w:ascii="Times New Roman" w:hAnsi="Times New Roman" w:cs="Times New Roman"/>
          <w:sz w:val="28"/>
          <w:szCs w:val="28"/>
        </w:rPr>
      </w:pPr>
      <w:r w:rsidRPr="00A10491">
        <w:rPr>
          <w:rFonts w:ascii="Times New Roman" w:hAnsi="Times New Roman" w:cs="Times New Roman"/>
          <w:bCs/>
          <w:i/>
          <w:iCs/>
          <w:sz w:val="28"/>
          <w:szCs w:val="28"/>
        </w:rPr>
        <w:t>Жертвователь</w:t>
      </w:r>
      <w:r w:rsidRPr="003323CD">
        <w:rPr>
          <w:rFonts w:ascii="Times New Roman" w:hAnsi="Times New Roman" w:cs="Times New Roman"/>
          <w:sz w:val="28"/>
          <w:szCs w:val="28"/>
        </w:rPr>
        <w:t xml:space="preserve"> </w:t>
      </w:r>
      <w:r>
        <w:rPr>
          <w:rFonts w:ascii="Times New Roman" w:hAnsi="Times New Roman" w:cs="Times New Roman"/>
          <w:sz w:val="28"/>
          <w:szCs w:val="28"/>
        </w:rPr>
        <w:t>-</w:t>
      </w:r>
      <w:r w:rsidRPr="003323CD">
        <w:rPr>
          <w:rFonts w:ascii="Times New Roman" w:hAnsi="Times New Roman" w:cs="Times New Roman"/>
          <w:sz w:val="28"/>
          <w:szCs w:val="28"/>
        </w:rPr>
        <w:t xml:space="preserve"> юридическое или физическое лицо, в том числе законные представители учащихся, осуществляющее добровольное пожертвование.</w:t>
      </w:r>
    </w:p>
    <w:p w14:paraId="41412233" w14:textId="4901C0D0" w:rsidR="00A10491" w:rsidRPr="003323CD" w:rsidRDefault="006A41AB" w:rsidP="006A4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A10491" w:rsidRPr="003323CD">
        <w:rPr>
          <w:rFonts w:ascii="Times New Roman" w:hAnsi="Times New Roman" w:cs="Times New Roman"/>
          <w:b/>
          <w:sz w:val="28"/>
          <w:szCs w:val="28"/>
        </w:rPr>
        <w:t>. Порядок привлечения ОО целевых взносов</w:t>
      </w:r>
    </w:p>
    <w:p w14:paraId="7AC9E6E6" w14:textId="01BA935A"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.1. Привлечение целевых взносов может иметь своей целью приобретение необходимого ОО имущества, укрепление и развитие материально-технической базы ОО, охрану жизни и здоровья, обеспечение безопасности  учащихся в период образовательного процесса</w:t>
      </w:r>
      <w:r>
        <w:rPr>
          <w:rFonts w:ascii="Times New Roman" w:hAnsi="Times New Roman" w:cs="Times New Roman"/>
          <w:sz w:val="28"/>
          <w:szCs w:val="28"/>
        </w:rPr>
        <w:t>,</w:t>
      </w:r>
      <w:r w:rsidR="00A10491" w:rsidRPr="003323CD">
        <w:rPr>
          <w:rFonts w:ascii="Times New Roman" w:hAnsi="Times New Roman" w:cs="Times New Roman"/>
          <w:sz w:val="28"/>
          <w:szCs w:val="28"/>
        </w:rPr>
        <w:t xml:space="preserve"> либо решение иных задач, не противоречащих уставной деятельности ОО и действующему законодательству Российской Федерации.</w:t>
      </w:r>
    </w:p>
    <w:p w14:paraId="2EAC06BC" w14:textId="2D66228B"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.2. Решение о необходимости привлечения целевых взносов юридических и (или) физических лиц, родителей (законных представителей) принимается коллегиальными органами, на общем собрании родителей (законных представителей) учащихся, с утверждением цели их привлечения. Директор</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ОО представляет расчеты предполагаемых расходов и финансовых средств, необходимых для осуществления вышеуказанных целей. Данная информация доводится до сведения родителей (законных представителей) путем их оповещения на родительских собраниях либо иным способом.</w:t>
      </w:r>
    </w:p>
    <w:p w14:paraId="188B1378" w14:textId="5C588C3F"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.3. ОО не имеет права самостоятельно по собственной инициативе привлекать целевые взносы юридических и физических лиц, родителей (законных представителей) учащихся без их согласия.</w:t>
      </w:r>
    </w:p>
    <w:p w14:paraId="2A76ACC6" w14:textId="17DFEB12"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.4. Размер целевого взноса юридическим и (или) физическим лицом, родителем (законным представителем) учащихся определяется самостоятельно.</w:t>
      </w:r>
    </w:p>
    <w:p w14:paraId="25CEFB07" w14:textId="1E6B2CDE"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.5. Решение о внесении целевых взносов ОО со стороны юридических лиц, а также иностранных лиц принимается ими самостоятельно, с указанием цели реализации средств, а также по предварительному письменному обращению ОО к указанным лицам.</w:t>
      </w:r>
    </w:p>
    <w:p w14:paraId="1080FFE1" w14:textId="25022C9B"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 xml:space="preserve">.6. Целевые взносы юридических и физических лиц, родителей (законных представителей) учащихся вносятся на внебюджетный лицевой счет ОО, открытый в Финансовом управлении администрации МО Туапсинский район. </w:t>
      </w:r>
      <w:r w:rsidR="00A10491" w:rsidRPr="006A41AB">
        <w:rPr>
          <w:rFonts w:ascii="Times New Roman" w:hAnsi="Times New Roman" w:cs="Times New Roman"/>
          <w:i/>
          <w:iCs/>
          <w:sz w:val="28"/>
          <w:szCs w:val="28"/>
        </w:rPr>
        <w:t xml:space="preserve">Внесение целевых взносов наличными средствами на </w:t>
      </w:r>
      <w:r w:rsidR="00A10491" w:rsidRPr="006A41AB">
        <w:rPr>
          <w:rFonts w:ascii="Times New Roman" w:hAnsi="Times New Roman" w:cs="Times New Roman"/>
          <w:i/>
          <w:iCs/>
          <w:sz w:val="28"/>
          <w:szCs w:val="28"/>
        </w:rPr>
        <w:lastRenderedPageBreak/>
        <w:t>основании письменного заявления физических лиц, в том числе родителей (законных представителей), не допускается.</w:t>
      </w:r>
    </w:p>
    <w:p w14:paraId="3FE52764" w14:textId="4E3120AB"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.7. Распоряжение привлеченными целевыми взносами осуществляет директор ОО строго по объявленному целевому назначению по согласованию с органами коллегиального управления.</w:t>
      </w:r>
    </w:p>
    <w:p w14:paraId="069F4C53" w14:textId="171D6CF2" w:rsidR="00A10491" w:rsidRPr="003323CD" w:rsidRDefault="006A41AB" w:rsidP="006A41A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10491" w:rsidRPr="003323CD">
        <w:rPr>
          <w:rFonts w:ascii="Times New Roman" w:hAnsi="Times New Roman" w:cs="Times New Roman"/>
          <w:sz w:val="28"/>
          <w:szCs w:val="28"/>
        </w:rPr>
        <w:t>.8. При нецелевом использовании денежных средств, полученных в виде целевых взносов юридических и физических лиц, в том числе родителей (законных представителей) учащихся, директор</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 xml:space="preserve">ОО несет персональную административную ответственность, а при наличии состава преступления </w:t>
      </w:r>
      <w:r>
        <w:rPr>
          <w:rFonts w:ascii="Times New Roman" w:hAnsi="Times New Roman" w:cs="Times New Roman"/>
          <w:sz w:val="28"/>
          <w:szCs w:val="28"/>
        </w:rPr>
        <w:t>-</w:t>
      </w:r>
      <w:r w:rsidR="00A10491" w:rsidRPr="003323CD">
        <w:rPr>
          <w:rFonts w:ascii="Times New Roman" w:hAnsi="Times New Roman" w:cs="Times New Roman"/>
          <w:sz w:val="28"/>
          <w:szCs w:val="28"/>
        </w:rPr>
        <w:t xml:space="preserve"> уголовную ответственность.</w:t>
      </w:r>
    </w:p>
    <w:p w14:paraId="3087B695" w14:textId="797C9D4E" w:rsidR="00A10491" w:rsidRPr="003323CD" w:rsidRDefault="0071746B" w:rsidP="006A4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A10491" w:rsidRPr="003323CD">
        <w:rPr>
          <w:rFonts w:ascii="Times New Roman" w:hAnsi="Times New Roman" w:cs="Times New Roman"/>
          <w:b/>
          <w:sz w:val="28"/>
          <w:szCs w:val="28"/>
        </w:rPr>
        <w:t>. Порядок привлечения ОО добровольных пожертвований</w:t>
      </w:r>
    </w:p>
    <w:p w14:paraId="36EDDDE3" w14:textId="4CCA22A4" w:rsidR="0071746B" w:rsidRPr="003323CD" w:rsidRDefault="0071746B" w:rsidP="0071746B">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4.1. </w:t>
      </w:r>
      <w:r w:rsidRPr="003323CD">
        <w:rPr>
          <w:rFonts w:ascii="Times New Roman" w:hAnsi="Times New Roman" w:cs="Times New Roman"/>
          <w:sz w:val="28"/>
          <w:szCs w:val="28"/>
          <w:bdr w:val="none" w:sz="0" w:space="0" w:color="auto" w:frame="1"/>
        </w:rPr>
        <w:t>Основным принципом привлечения дополнительных средств (пожертвования) ОО служит</w:t>
      </w:r>
      <w:r w:rsidRPr="003323CD">
        <w:rPr>
          <w:rFonts w:ascii="Times New Roman" w:hAnsi="Times New Roman" w:cs="Times New Roman"/>
          <w:sz w:val="28"/>
          <w:szCs w:val="28"/>
        </w:rPr>
        <w:t> </w:t>
      </w:r>
      <w:r w:rsidRPr="0071746B">
        <w:rPr>
          <w:rFonts w:ascii="Times New Roman" w:hAnsi="Times New Roman" w:cs="Times New Roman"/>
          <w:i/>
          <w:iCs/>
          <w:sz w:val="28"/>
          <w:szCs w:val="28"/>
          <w:bdr w:val="none" w:sz="0" w:space="0" w:color="auto" w:frame="1"/>
        </w:rPr>
        <w:t>добровольность</w:t>
      </w:r>
      <w:r w:rsidRPr="003323CD">
        <w:rPr>
          <w:rFonts w:ascii="Times New Roman" w:hAnsi="Times New Roman" w:cs="Times New Roman"/>
          <w:b/>
          <w:bCs/>
          <w:sz w:val="28"/>
          <w:szCs w:val="28"/>
          <w:bdr w:val="none" w:sz="0" w:space="0" w:color="auto" w:frame="1"/>
        </w:rPr>
        <w:t xml:space="preserve"> </w:t>
      </w:r>
      <w:r w:rsidRPr="003323CD">
        <w:rPr>
          <w:rFonts w:ascii="Times New Roman" w:hAnsi="Times New Roman" w:cs="Times New Roman"/>
          <w:sz w:val="28"/>
          <w:szCs w:val="28"/>
          <w:bdr w:val="none" w:sz="0" w:space="0" w:color="auto" w:frame="1"/>
        </w:rPr>
        <w:t xml:space="preserve">их внесения физическими и юридическими лицами, в т.ч. родителями (законными представителями) учащихся. ОО не вправе самостоятельно, по собственной инициативе привлекать целевые взносы родителей (законных представителей) без их согласия. Размер </w:t>
      </w:r>
      <w:r w:rsidR="00E32D15" w:rsidRPr="003323CD">
        <w:rPr>
          <w:rFonts w:ascii="Times New Roman" w:hAnsi="Times New Roman" w:cs="Times New Roman"/>
          <w:sz w:val="28"/>
          <w:szCs w:val="28"/>
        </w:rPr>
        <w:t xml:space="preserve">добровольного пожертвования </w:t>
      </w:r>
      <w:r w:rsidRPr="003323CD">
        <w:rPr>
          <w:rFonts w:ascii="Times New Roman" w:hAnsi="Times New Roman" w:cs="Times New Roman"/>
          <w:sz w:val="28"/>
          <w:szCs w:val="28"/>
          <w:bdr w:val="none" w:sz="0" w:space="0" w:color="auto" w:frame="1"/>
        </w:rPr>
        <w:t>определяется каждым жертвователем самостоятельно.</w:t>
      </w:r>
      <w:r w:rsidRPr="0071746B">
        <w:rPr>
          <w:rFonts w:ascii="Times New Roman" w:hAnsi="Times New Roman" w:cs="Times New Roman"/>
          <w:sz w:val="28"/>
          <w:szCs w:val="28"/>
          <w:bdr w:val="none" w:sz="0" w:space="0" w:color="auto" w:frame="1"/>
        </w:rPr>
        <w:t xml:space="preserve"> </w:t>
      </w:r>
    </w:p>
    <w:p w14:paraId="5E662C79" w14:textId="425F0290" w:rsidR="0071746B" w:rsidRPr="003323CD" w:rsidRDefault="0071746B" w:rsidP="0071746B">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4.2. </w:t>
      </w:r>
      <w:r w:rsidRPr="003323CD">
        <w:rPr>
          <w:rFonts w:ascii="Times New Roman" w:hAnsi="Times New Roman" w:cs="Times New Roman"/>
          <w:sz w:val="28"/>
          <w:szCs w:val="28"/>
        </w:rPr>
        <w:t>Добровольные пожертвования ОО могут производиться юридическими и физическими лицами, в том числе родителями (законными представителями) учащихся. ОО вправе собирать пожертвования, если это право предусмотрено его Уставом.</w:t>
      </w:r>
      <w:r w:rsidRPr="003323CD">
        <w:rPr>
          <w:rFonts w:ascii="Times New Roman" w:hAnsi="Times New Roman" w:cs="Times New Roman"/>
          <w:sz w:val="28"/>
          <w:szCs w:val="28"/>
          <w:bdr w:val="none" w:sz="0" w:space="0" w:color="auto" w:frame="1"/>
        </w:rPr>
        <w:t xml:space="preserve"> На принятие пожертвования не требуется разрешения или согласия учредителя ОО или иных государственных (муниципальных) органов власти.</w:t>
      </w:r>
    </w:p>
    <w:p w14:paraId="6C343D67" w14:textId="77777777" w:rsidR="0071746B" w:rsidRDefault="0071746B" w:rsidP="0071746B">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4.3. </w:t>
      </w:r>
      <w:r w:rsidR="00A10491" w:rsidRPr="003323CD">
        <w:rPr>
          <w:rFonts w:ascii="Times New Roman" w:hAnsi="Times New Roman" w:cs="Times New Roman"/>
          <w:sz w:val="28"/>
          <w:szCs w:val="28"/>
        </w:rPr>
        <w:t>Добровольные пожертвования в виде денежных средств юридических и физических лиц, в том числе родителей (законных представителей) учащихся, оформляются в соответствии с действующим гражданским законодательством, и вносятся на внебюджетный лицевой счет ОО.</w:t>
      </w:r>
      <w:r w:rsidR="006A41AB">
        <w:rPr>
          <w:rFonts w:ascii="Times New Roman" w:hAnsi="Times New Roman" w:cs="Times New Roman"/>
          <w:sz w:val="28"/>
          <w:szCs w:val="28"/>
        </w:rPr>
        <w:t xml:space="preserve"> </w:t>
      </w:r>
      <w:r w:rsidR="00A10491" w:rsidRPr="003323CD">
        <w:rPr>
          <w:rFonts w:ascii="Times New Roman" w:hAnsi="Times New Roman" w:cs="Times New Roman"/>
          <w:sz w:val="28"/>
          <w:szCs w:val="28"/>
        </w:rPr>
        <w:t>Наличие денежных средств отражается в плане финансово-хозяйственной деятельности по статье дохода и расхода.</w:t>
      </w:r>
    </w:p>
    <w:p w14:paraId="7523B915" w14:textId="5EC643D7" w:rsidR="00A10491" w:rsidRPr="003323CD" w:rsidRDefault="006A41AB" w:rsidP="0071746B">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4.</w:t>
      </w:r>
      <w:r w:rsidR="0071746B">
        <w:rPr>
          <w:rFonts w:ascii="Times New Roman" w:hAnsi="Times New Roman" w:cs="Times New Roman"/>
          <w:sz w:val="28"/>
          <w:szCs w:val="28"/>
        </w:rPr>
        <w:t>4</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 xml:space="preserve">Добровольное пожертвование в виде имущества оформляется в обязательном порядке актом приема-передачи и ставится на баланс ОО в соответствии с действующим законодательством. </w:t>
      </w:r>
      <w:r w:rsidR="009F383E" w:rsidRPr="009F383E">
        <w:rPr>
          <w:rFonts w:ascii="Times New Roman" w:hAnsi="Times New Roman" w:cs="Times New Roman"/>
          <w:sz w:val="28"/>
          <w:szCs w:val="28"/>
        </w:rPr>
        <w:t>При составлении документа учитываются требования Гражданского кодекса Российской Федерации (часть первая) от 30.11.1994 № 51-ФЗ, Гражданского кодекса Российской Федерации (часть вторая) от 26.01.1996 г., Федерального закона «О порядке формирования и использования целевого капитала некоммерческих организаций» от 30.12.2006 N 275-ФЗ.</w:t>
      </w:r>
    </w:p>
    <w:p w14:paraId="3321269C" w14:textId="4F2F7EDE"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10491" w:rsidRPr="003323CD">
        <w:rPr>
          <w:rFonts w:ascii="Times New Roman" w:hAnsi="Times New Roman" w:cs="Times New Roman"/>
          <w:sz w:val="28"/>
          <w:szCs w:val="28"/>
        </w:rPr>
        <w:t>.</w:t>
      </w:r>
      <w:r>
        <w:rPr>
          <w:rFonts w:ascii="Times New Roman" w:hAnsi="Times New Roman" w:cs="Times New Roman"/>
          <w:sz w:val="28"/>
          <w:szCs w:val="28"/>
        </w:rPr>
        <w:t>5</w:t>
      </w:r>
      <w:r w:rsidR="00A10491" w:rsidRPr="003323CD">
        <w:rPr>
          <w:rFonts w:ascii="Times New Roman" w:hAnsi="Times New Roman" w:cs="Times New Roman"/>
          <w:sz w:val="28"/>
          <w:szCs w:val="28"/>
        </w:rPr>
        <w:t>. Принимать добровольные пожертвования в качестве вступительных взносов за прием учащихся в ОО, сборов на нужды ОО не допускается.</w:t>
      </w:r>
    </w:p>
    <w:p w14:paraId="4ECF68B6" w14:textId="1033752B"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10491" w:rsidRPr="003323CD">
        <w:rPr>
          <w:rFonts w:ascii="Times New Roman" w:hAnsi="Times New Roman" w:cs="Times New Roman"/>
          <w:sz w:val="28"/>
          <w:szCs w:val="28"/>
        </w:rPr>
        <w:t>.</w:t>
      </w:r>
      <w:r w:rsidR="00E32D15">
        <w:rPr>
          <w:rFonts w:ascii="Times New Roman" w:hAnsi="Times New Roman" w:cs="Times New Roman"/>
          <w:sz w:val="28"/>
          <w:szCs w:val="28"/>
        </w:rPr>
        <w:t>6</w:t>
      </w:r>
      <w:r w:rsidR="00A10491" w:rsidRPr="003323CD">
        <w:rPr>
          <w:rFonts w:ascii="Times New Roman" w:hAnsi="Times New Roman" w:cs="Times New Roman"/>
          <w:sz w:val="28"/>
          <w:szCs w:val="28"/>
        </w:rPr>
        <w:t>. Распоряжение привлеченными добровольными пожертвованиями осуществляет</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 xml:space="preserve">директор ОО строго по определенному жертвователем назначению. В случаях внесения пожертвования на не конкретизированные </w:t>
      </w:r>
      <w:r w:rsidR="00A10491" w:rsidRPr="003323CD">
        <w:rPr>
          <w:rFonts w:ascii="Times New Roman" w:hAnsi="Times New Roman" w:cs="Times New Roman"/>
          <w:sz w:val="28"/>
          <w:szCs w:val="28"/>
        </w:rPr>
        <w:lastRenderedPageBreak/>
        <w:t>цели развития ОО, расходование этих средств</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производится в соответствии со сметой расходов и отражается в плане финансово-хозяйственной деятельности, согласованной с родительским комитетом, коллегиальным органом ОО.</w:t>
      </w:r>
    </w:p>
    <w:p w14:paraId="05F0EE1B" w14:textId="06353E8C"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10491" w:rsidRPr="003323CD">
        <w:rPr>
          <w:rFonts w:ascii="Times New Roman" w:hAnsi="Times New Roman" w:cs="Times New Roman"/>
          <w:sz w:val="28"/>
          <w:szCs w:val="28"/>
        </w:rPr>
        <w:t>.</w:t>
      </w:r>
      <w:r w:rsidR="009F383E">
        <w:rPr>
          <w:rFonts w:ascii="Times New Roman" w:hAnsi="Times New Roman" w:cs="Times New Roman"/>
          <w:sz w:val="28"/>
          <w:szCs w:val="28"/>
        </w:rPr>
        <w:t>7</w:t>
      </w:r>
      <w:r w:rsidR="00A10491" w:rsidRPr="003323CD">
        <w:rPr>
          <w:rFonts w:ascii="Times New Roman" w:hAnsi="Times New Roman" w:cs="Times New Roman"/>
          <w:sz w:val="28"/>
          <w:szCs w:val="28"/>
        </w:rPr>
        <w:t xml:space="preserve">. Директор МБОУ ДО ЭБЦ </w:t>
      </w:r>
      <w:r>
        <w:rPr>
          <w:rFonts w:ascii="Times New Roman" w:hAnsi="Times New Roman" w:cs="Times New Roman"/>
          <w:sz w:val="28"/>
          <w:szCs w:val="28"/>
        </w:rPr>
        <w:t xml:space="preserve">им. А.И. Воейкова </w:t>
      </w:r>
      <w:r w:rsidR="00A10491" w:rsidRPr="003323CD">
        <w:rPr>
          <w:rFonts w:ascii="Times New Roman" w:hAnsi="Times New Roman" w:cs="Times New Roman"/>
          <w:sz w:val="28"/>
          <w:szCs w:val="28"/>
        </w:rPr>
        <w:t>г. Туапсе обязан представлять отчет о расходовании пожертвований юридических и физических лиц, в том числе родителей (законных представителей) учащихся по их запросу. Учредителю директор</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ОО представляет отчет о привлечении и расходовании пожертвований.</w:t>
      </w:r>
    </w:p>
    <w:p w14:paraId="06EB2913" w14:textId="6708558D" w:rsidR="00A10491" w:rsidRPr="003323CD" w:rsidRDefault="006A41A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A10491" w:rsidRPr="003323CD">
        <w:rPr>
          <w:rFonts w:ascii="Times New Roman" w:hAnsi="Times New Roman" w:cs="Times New Roman"/>
          <w:sz w:val="28"/>
          <w:szCs w:val="28"/>
        </w:rPr>
        <w:t>.</w:t>
      </w:r>
      <w:r w:rsidR="009F383E">
        <w:rPr>
          <w:rFonts w:ascii="Times New Roman" w:hAnsi="Times New Roman" w:cs="Times New Roman"/>
          <w:sz w:val="28"/>
          <w:szCs w:val="28"/>
        </w:rPr>
        <w:t>8</w:t>
      </w:r>
      <w:r w:rsidR="00A10491" w:rsidRPr="003323CD">
        <w:rPr>
          <w:rFonts w:ascii="Times New Roman" w:hAnsi="Times New Roman" w:cs="Times New Roman"/>
          <w:sz w:val="28"/>
          <w:szCs w:val="28"/>
        </w:rPr>
        <w:t>. При использовании денежных средств, полученных в виде добровольных пожертвований юридических и физических лиц, в том числе родителей (законных представителей) учащихся, не по назначению, определенному жертвователями, директор ОО несет ответственность в соответствии с действующим законодательством.</w:t>
      </w:r>
    </w:p>
    <w:p w14:paraId="77FA3CF9" w14:textId="1E6EE81F" w:rsidR="00A10491" w:rsidRPr="003323CD" w:rsidRDefault="006A41AB" w:rsidP="006A4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10491" w:rsidRPr="003323CD">
        <w:rPr>
          <w:rFonts w:ascii="Times New Roman" w:hAnsi="Times New Roman" w:cs="Times New Roman"/>
          <w:b/>
          <w:sz w:val="28"/>
          <w:szCs w:val="28"/>
        </w:rPr>
        <w:t>. Порядок расходования внебюджетных средств</w:t>
      </w:r>
    </w:p>
    <w:p w14:paraId="2A5A3C1D" w14:textId="77777777" w:rsidR="009F383E" w:rsidRPr="009F383E" w:rsidRDefault="006A41AB" w:rsidP="009F38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10491" w:rsidRPr="003323CD">
        <w:rPr>
          <w:rFonts w:ascii="Times New Roman" w:hAnsi="Times New Roman" w:cs="Times New Roman"/>
          <w:sz w:val="28"/>
          <w:szCs w:val="28"/>
        </w:rPr>
        <w:t xml:space="preserve">.1. </w:t>
      </w:r>
      <w:r w:rsidR="009F383E" w:rsidRPr="009F383E">
        <w:rPr>
          <w:rFonts w:ascii="Times New Roman" w:hAnsi="Times New Roman" w:cs="Times New Roman"/>
          <w:sz w:val="28"/>
          <w:szCs w:val="28"/>
        </w:rPr>
        <w:t>ОО, принимая пожертвование, должно использовать его по назначению. Распоряжение привлеченными целевыми взносами осуществляет руководитель ОО по согласованию с органами самоуправления (Советом Центра) ОО, принявшими решение о привлечении средств, и учредителем.</w:t>
      </w:r>
    </w:p>
    <w:p w14:paraId="27B755B2" w14:textId="1CF37809" w:rsidR="006A41AB" w:rsidRDefault="009F383E" w:rsidP="006A41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A10491" w:rsidRPr="003323CD">
        <w:rPr>
          <w:rFonts w:ascii="Times New Roman" w:hAnsi="Times New Roman" w:cs="Times New Roman"/>
          <w:sz w:val="28"/>
          <w:szCs w:val="28"/>
        </w:rPr>
        <w:t>Внебюджетные средства (благотворительные пожертвования) расходуются на уставные цели.</w:t>
      </w:r>
      <w:r w:rsidR="006A41AB">
        <w:rPr>
          <w:rFonts w:ascii="Times New Roman" w:hAnsi="Times New Roman" w:cs="Times New Roman"/>
          <w:sz w:val="28"/>
          <w:szCs w:val="28"/>
        </w:rPr>
        <w:t xml:space="preserve"> </w:t>
      </w:r>
      <w:r w:rsidR="00A10491" w:rsidRPr="003323CD">
        <w:rPr>
          <w:rFonts w:ascii="Times New Roman" w:hAnsi="Times New Roman" w:cs="Times New Roman"/>
          <w:sz w:val="28"/>
          <w:szCs w:val="28"/>
        </w:rPr>
        <w:t>Если цели пожертвований не обозначены, то ОО вправе направлять на улучшение имущественной обеспеченности уставной деятельности ОО.</w:t>
      </w:r>
    </w:p>
    <w:p w14:paraId="3B977F55" w14:textId="71B87BFF" w:rsidR="009F383E" w:rsidRPr="009F383E" w:rsidRDefault="009F383E" w:rsidP="009F38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9F383E">
        <w:rPr>
          <w:rFonts w:ascii="Times New Roman" w:hAnsi="Times New Roman" w:cs="Times New Roman"/>
          <w:sz w:val="28"/>
          <w:szCs w:val="28"/>
        </w:rPr>
        <w:t>Пожертвование ОО может предусматривать конкретное условие пользования имуществом, определяемое жертвователем. Если общеполезная цель дарителем не оговорена, администрация ОО самостоятельно решает на что в рамках уставной деятельности и (или) воспитательного процесса потратить полученное имущество. Например, ОО вправе израсходовать дополнительно привлеченные денежные средства (пожертвование) на функционирование и развитие ОО, осуществление образовательного процесса, в т.ч. на приобретение предметов хозяйственного пользования, интерьера, проведение ремонтных работ, организацию досуга и отдыха детей, различные виды доплат сотрудникам и другие нужды.</w:t>
      </w:r>
    </w:p>
    <w:p w14:paraId="21A76DF4" w14:textId="7D5F15D3" w:rsidR="009F383E" w:rsidRPr="009F383E" w:rsidRDefault="009F383E" w:rsidP="009F38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Pr="009F383E">
        <w:rPr>
          <w:rFonts w:ascii="Times New Roman" w:hAnsi="Times New Roman" w:cs="Times New Roman"/>
          <w:sz w:val="28"/>
          <w:szCs w:val="28"/>
        </w:rPr>
        <w:t>Если применение имущества по указанному жертвователем назначению невозможно, распоряжаться им в иных целях допускается только с согласия жертвователя. В случаях смерти гражданина-жертвователя или ликвидации юридического лица – жертвователя процедуру распоряжения имуществом определяет суд.</w:t>
      </w:r>
      <w:r>
        <w:rPr>
          <w:rFonts w:ascii="Times New Roman" w:hAnsi="Times New Roman" w:cs="Times New Roman"/>
          <w:sz w:val="28"/>
          <w:szCs w:val="28"/>
        </w:rPr>
        <w:t xml:space="preserve"> </w:t>
      </w:r>
      <w:r w:rsidRPr="009F383E">
        <w:rPr>
          <w:rFonts w:ascii="Times New Roman" w:hAnsi="Times New Roman" w:cs="Times New Roman"/>
          <w:sz w:val="28"/>
          <w:szCs w:val="28"/>
        </w:rPr>
        <w:t xml:space="preserve">Пожертвованное имущество, используемое не по назначению, может быть возвращено жертвователю, наследникам или иным правопреемникам по решению суда. </w:t>
      </w:r>
    </w:p>
    <w:p w14:paraId="70CD3332" w14:textId="0566F519" w:rsidR="00A10491" w:rsidRPr="003323CD" w:rsidRDefault="006A41AB" w:rsidP="006A41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F383E">
        <w:rPr>
          <w:rFonts w:ascii="Times New Roman" w:hAnsi="Times New Roman" w:cs="Times New Roman"/>
          <w:sz w:val="28"/>
          <w:szCs w:val="28"/>
        </w:rPr>
        <w:t>5</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 xml:space="preserve">Внебюджетные средства (благотворительные пожертвования) </w:t>
      </w:r>
      <w:r w:rsidR="009F383E">
        <w:rPr>
          <w:rFonts w:ascii="Times New Roman" w:hAnsi="Times New Roman" w:cs="Times New Roman"/>
          <w:sz w:val="28"/>
          <w:szCs w:val="28"/>
        </w:rPr>
        <w:t xml:space="preserve">могут </w:t>
      </w:r>
      <w:r w:rsidR="00A10491" w:rsidRPr="003323CD">
        <w:rPr>
          <w:rFonts w:ascii="Times New Roman" w:hAnsi="Times New Roman" w:cs="Times New Roman"/>
          <w:sz w:val="28"/>
          <w:szCs w:val="28"/>
        </w:rPr>
        <w:t>расход</w:t>
      </w:r>
      <w:r w:rsidR="009F383E">
        <w:rPr>
          <w:rFonts w:ascii="Times New Roman" w:hAnsi="Times New Roman" w:cs="Times New Roman"/>
          <w:sz w:val="28"/>
          <w:szCs w:val="28"/>
        </w:rPr>
        <w:t>овать</w:t>
      </w:r>
      <w:r w:rsidR="00A10491" w:rsidRPr="003323CD">
        <w:rPr>
          <w:rFonts w:ascii="Times New Roman" w:hAnsi="Times New Roman" w:cs="Times New Roman"/>
          <w:sz w:val="28"/>
          <w:szCs w:val="28"/>
        </w:rPr>
        <w:t>ся на приобретение:</w:t>
      </w:r>
    </w:p>
    <w:p w14:paraId="0B31F8EF" w14:textId="0407EF69"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учебно-методических пособий;</w:t>
      </w:r>
    </w:p>
    <w:p w14:paraId="17278E5E" w14:textId="020871CD"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инструментов и оборудования;</w:t>
      </w:r>
    </w:p>
    <w:p w14:paraId="638D5FB2" w14:textId="104B43EB"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10491" w:rsidRPr="003323CD">
        <w:rPr>
          <w:rFonts w:ascii="Times New Roman" w:hAnsi="Times New Roman" w:cs="Times New Roman"/>
          <w:sz w:val="28"/>
          <w:szCs w:val="28"/>
        </w:rPr>
        <w:t>мебели и мягкого инвентаря;</w:t>
      </w:r>
    </w:p>
    <w:p w14:paraId="419D2EAB" w14:textId="7269C1C9"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оборудования и инвентаря для осуществления текущего ремонта здания, помещений, кабинетов:</w:t>
      </w:r>
    </w:p>
    <w:p w14:paraId="2A8A6127" w14:textId="59D573B5" w:rsidR="006A41AB"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оборудования и материалов для содержания игровых и спортивных площадок;</w:t>
      </w:r>
    </w:p>
    <w:p w14:paraId="0ED169EE" w14:textId="16380DE2" w:rsidR="00A10491" w:rsidRPr="003323CD" w:rsidRDefault="00A10491" w:rsidP="006A41AB">
      <w:pPr>
        <w:spacing w:after="0" w:line="240" w:lineRule="auto"/>
        <w:ind w:firstLine="709"/>
        <w:jc w:val="both"/>
        <w:rPr>
          <w:rFonts w:ascii="Times New Roman" w:hAnsi="Times New Roman" w:cs="Times New Roman"/>
          <w:sz w:val="28"/>
          <w:szCs w:val="28"/>
        </w:rPr>
      </w:pPr>
      <w:r w:rsidRPr="003323CD">
        <w:rPr>
          <w:rFonts w:ascii="Times New Roman" w:hAnsi="Times New Roman" w:cs="Times New Roman"/>
          <w:sz w:val="28"/>
          <w:szCs w:val="28"/>
        </w:rPr>
        <w:t xml:space="preserve">Внебюджетные средства (благотворительные пожертвования) </w:t>
      </w:r>
      <w:r w:rsidR="009F383E">
        <w:rPr>
          <w:rFonts w:ascii="Times New Roman" w:hAnsi="Times New Roman" w:cs="Times New Roman"/>
          <w:sz w:val="28"/>
          <w:szCs w:val="28"/>
        </w:rPr>
        <w:t xml:space="preserve">могут </w:t>
      </w:r>
      <w:r w:rsidRPr="003323CD">
        <w:rPr>
          <w:rFonts w:ascii="Times New Roman" w:hAnsi="Times New Roman" w:cs="Times New Roman"/>
          <w:sz w:val="28"/>
          <w:szCs w:val="28"/>
        </w:rPr>
        <w:t>расход</w:t>
      </w:r>
      <w:r w:rsidR="009F383E">
        <w:rPr>
          <w:rFonts w:ascii="Times New Roman" w:hAnsi="Times New Roman" w:cs="Times New Roman"/>
          <w:sz w:val="28"/>
          <w:szCs w:val="28"/>
        </w:rPr>
        <w:t>овать</w:t>
      </w:r>
      <w:r w:rsidRPr="003323CD">
        <w:rPr>
          <w:rFonts w:ascii="Times New Roman" w:hAnsi="Times New Roman" w:cs="Times New Roman"/>
          <w:sz w:val="28"/>
          <w:szCs w:val="28"/>
        </w:rPr>
        <w:t>ся на:</w:t>
      </w:r>
    </w:p>
    <w:p w14:paraId="12D997B2" w14:textId="76B38352"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содержание и обслуживание множительной и копировальной техники,</w:t>
      </w:r>
    </w:p>
    <w:p w14:paraId="409D3F09" w14:textId="337FCF14"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обустройство интерьеров, эстетического оформления ОО;</w:t>
      </w:r>
    </w:p>
    <w:p w14:paraId="6B881F06" w14:textId="665E294A"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благоустройство территории ОО;</w:t>
      </w:r>
    </w:p>
    <w:p w14:paraId="601B1274" w14:textId="0A5DACFD" w:rsidR="00A10491" w:rsidRPr="003323CD" w:rsidRDefault="006A41AB" w:rsidP="00A104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491" w:rsidRPr="003323CD">
        <w:rPr>
          <w:rFonts w:ascii="Times New Roman" w:hAnsi="Times New Roman" w:cs="Times New Roman"/>
          <w:sz w:val="28"/>
          <w:szCs w:val="28"/>
        </w:rPr>
        <w:t>услуги по содержанию имущества.</w:t>
      </w:r>
    </w:p>
    <w:p w14:paraId="711E0B37" w14:textId="77777777" w:rsidR="006A41AB" w:rsidRDefault="00A10491" w:rsidP="00A10491">
      <w:pPr>
        <w:spacing w:after="0" w:line="240" w:lineRule="auto"/>
        <w:jc w:val="both"/>
        <w:rPr>
          <w:rFonts w:ascii="Times New Roman" w:hAnsi="Times New Roman" w:cs="Times New Roman"/>
          <w:sz w:val="28"/>
          <w:szCs w:val="28"/>
        </w:rPr>
      </w:pPr>
      <w:r w:rsidRPr="003323CD">
        <w:rPr>
          <w:rFonts w:ascii="Times New Roman" w:hAnsi="Times New Roman" w:cs="Times New Roman"/>
          <w:sz w:val="28"/>
          <w:szCs w:val="28"/>
        </w:rPr>
        <w:t>- охраны жизни, здоровья и обеспечение безопасности участников образовательного процесса</w:t>
      </w:r>
    </w:p>
    <w:p w14:paraId="31D00650" w14:textId="74C230B2" w:rsidR="006A41AB" w:rsidRPr="003323CD" w:rsidRDefault="00A10491" w:rsidP="0071746B">
      <w:pPr>
        <w:spacing w:after="0" w:line="240" w:lineRule="auto"/>
        <w:ind w:firstLine="709"/>
        <w:jc w:val="both"/>
        <w:rPr>
          <w:rFonts w:ascii="Times New Roman" w:hAnsi="Times New Roman" w:cs="Times New Roman"/>
          <w:sz w:val="28"/>
          <w:szCs w:val="28"/>
        </w:rPr>
      </w:pPr>
      <w:r w:rsidRPr="003323CD">
        <w:rPr>
          <w:rFonts w:ascii="Times New Roman" w:hAnsi="Times New Roman" w:cs="Times New Roman"/>
          <w:sz w:val="28"/>
          <w:szCs w:val="28"/>
        </w:rPr>
        <w:t>Смета доходов и расходов по внебюджетным средствам составляется и утверждается директором ОО.</w:t>
      </w:r>
    </w:p>
    <w:p w14:paraId="142AD670" w14:textId="77777777" w:rsidR="009F383E" w:rsidRDefault="0071746B" w:rsidP="006A41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A10491" w:rsidRPr="003323CD">
        <w:rPr>
          <w:rFonts w:ascii="Times New Roman" w:hAnsi="Times New Roman" w:cs="Times New Roman"/>
          <w:b/>
          <w:sz w:val="28"/>
          <w:szCs w:val="28"/>
        </w:rPr>
        <w:t xml:space="preserve">. Контроль за соблюдением законности привлечения </w:t>
      </w:r>
    </w:p>
    <w:p w14:paraId="287266FF" w14:textId="2B69C803" w:rsidR="00A10491" w:rsidRPr="003323CD" w:rsidRDefault="00A10491" w:rsidP="006A41AB">
      <w:pPr>
        <w:spacing w:after="0" w:line="240" w:lineRule="auto"/>
        <w:jc w:val="center"/>
        <w:rPr>
          <w:rFonts w:ascii="Times New Roman" w:hAnsi="Times New Roman" w:cs="Times New Roman"/>
          <w:b/>
          <w:sz w:val="28"/>
          <w:szCs w:val="28"/>
        </w:rPr>
      </w:pPr>
      <w:r w:rsidRPr="003323CD">
        <w:rPr>
          <w:rFonts w:ascii="Times New Roman" w:hAnsi="Times New Roman" w:cs="Times New Roman"/>
          <w:b/>
          <w:sz w:val="28"/>
          <w:szCs w:val="28"/>
        </w:rPr>
        <w:t>дополнительных финансовых средств</w:t>
      </w:r>
    </w:p>
    <w:p w14:paraId="47E61ABB" w14:textId="10589176" w:rsidR="00A10491" w:rsidRPr="003323CD" w:rsidRDefault="0071746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A10491" w:rsidRPr="003323CD">
        <w:rPr>
          <w:rFonts w:ascii="Times New Roman" w:hAnsi="Times New Roman" w:cs="Times New Roman"/>
          <w:sz w:val="28"/>
          <w:szCs w:val="28"/>
        </w:rPr>
        <w:t>.1. Контроль за соблюдением законности привлечения дополнительных финансовых средств ОО осуществляется Учредителем, органами наделенными полномочиями по обеспечению финансового контроля в соответствии с настоящим положением.</w:t>
      </w:r>
    </w:p>
    <w:p w14:paraId="619C4675" w14:textId="61ECD61E" w:rsidR="00A10491" w:rsidRPr="003323CD" w:rsidRDefault="0071746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A10491" w:rsidRPr="003323CD">
        <w:rPr>
          <w:rFonts w:ascii="Times New Roman" w:hAnsi="Times New Roman" w:cs="Times New Roman"/>
          <w:sz w:val="28"/>
          <w:szCs w:val="28"/>
        </w:rPr>
        <w:t>.2. Руководитель ОО обязан отчитываться перед учредителем и родителями (законными представителями) о поступлении, бухгалтерском учёте и расходовании средств, полученных от внебюджетных источников, не реже одного раза в год.</w:t>
      </w:r>
    </w:p>
    <w:p w14:paraId="4347DE21" w14:textId="6E21382B" w:rsidR="00A10491" w:rsidRPr="003323CD" w:rsidRDefault="0071746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A10491" w:rsidRPr="003323CD">
        <w:rPr>
          <w:rFonts w:ascii="Times New Roman" w:hAnsi="Times New Roman" w:cs="Times New Roman"/>
          <w:sz w:val="28"/>
          <w:szCs w:val="28"/>
        </w:rPr>
        <w:t>.3. Запрещается отказывать гражданам в приеме учащихся из-за невозможности или нежелания родителей (законных представителей) осуществлять целевые взносы, добровольные пожертвования, либо выступать потребителем платных дополнительных образовательных услуг.</w:t>
      </w:r>
    </w:p>
    <w:p w14:paraId="372179D8" w14:textId="1A417779" w:rsidR="00A10491" w:rsidRPr="003323CD" w:rsidRDefault="0071746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A10491" w:rsidRPr="003323CD">
        <w:rPr>
          <w:rFonts w:ascii="Times New Roman" w:hAnsi="Times New Roman" w:cs="Times New Roman"/>
          <w:sz w:val="28"/>
          <w:szCs w:val="28"/>
        </w:rPr>
        <w:t>.4. Запрещается вовлекать учащихся в финансовые отношения между их родителями (законными представителями) и ОО.</w:t>
      </w:r>
    </w:p>
    <w:p w14:paraId="78BAB2A0" w14:textId="438C6B5E" w:rsidR="00A10491" w:rsidRPr="0071746B" w:rsidRDefault="0071746B" w:rsidP="0071746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A10491" w:rsidRPr="003323CD">
        <w:rPr>
          <w:rFonts w:ascii="Times New Roman" w:hAnsi="Times New Roman" w:cs="Times New Roman"/>
          <w:sz w:val="28"/>
          <w:szCs w:val="28"/>
        </w:rPr>
        <w:t>.5. Работникам ОО</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запрещается осуществлять незаконный сбор наличных денежных средств родителей (законных представителей) учащихся (вступительный взнос при приеме ребенка в ОО, принудительный сбор денег на ремонт и т.п.).</w:t>
      </w:r>
    </w:p>
    <w:p w14:paraId="61288D55" w14:textId="0C6575ED" w:rsidR="00A10491" w:rsidRPr="003323CD" w:rsidRDefault="009F383E" w:rsidP="007174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A10491" w:rsidRPr="003323CD">
        <w:rPr>
          <w:rFonts w:ascii="Times New Roman" w:hAnsi="Times New Roman" w:cs="Times New Roman"/>
          <w:b/>
          <w:sz w:val="28"/>
          <w:szCs w:val="28"/>
        </w:rPr>
        <w:t>. Заключительные положения</w:t>
      </w:r>
    </w:p>
    <w:p w14:paraId="6BC2DD21" w14:textId="02F94086" w:rsidR="00A10491" w:rsidRPr="003323CD" w:rsidRDefault="0071746B" w:rsidP="00A1049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A10491" w:rsidRPr="003323CD">
        <w:rPr>
          <w:rFonts w:ascii="Times New Roman" w:hAnsi="Times New Roman" w:cs="Times New Roman"/>
          <w:sz w:val="28"/>
          <w:szCs w:val="28"/>
        </w:rPr>
        <w:t xml:space="preserve">.1. Директор МБОУ ДО ЭБЦ </w:t>
      </w:r>
      <w:r>
        <w:rPr>
          <w:rFonts w:ascii="Times New Roman" w:hAnsi="Times New Roman" w:cs="Times New Roman"/>
          <w:sz w:val="28"/>
          <w:szCs w:val="28"/>
        </w:rPr>
        <w:t xml:space="preserve">им. А.И. Воейкова </w:t>
      </w:r>
      <w:r w:rsidR="00A10491" w:rsidRPr="003323CD">
        <w:rPr>
          <w:rFonts w:ascii="Times New Roman" w:hAnsi="Times New Roman" w:cs="Times New Roman"/>
          <w:sz w:val="28"/>
          <w:szCs w:val="28"/>
        </w:rPr>
        <w:t>г.</w:t>
      </w:r>
      <w:r>
        <w:rPr>
          <w:rFonts w:ascii="Times New Roman" w:hAnsi="Times New Roman" w:cs="Times New Roman"/>
          <w:sz w:val="28"/>
          <w:szCs w:val="28"/>
        </w:rPr>
        <w:t xml:space="preserve"> </w:t>
      </w:r>
      <w:r w:rsidR="00A10491" w:rsidRPr="003323CD">
        <w:rPr>
          <w:rFonts w:ascii="Times New Roman" w:hAnsi="Times New Roman" w:cs="Times New Roman"/>
          <w:sz w:val="28"/>
          <w:szCs w:val="28"/>
        </w:rPr>
        <w:t>Туапсе несет персональную ответственность за соблюдение порядка привлечения и использования дополнительных финансовых средств.</w:t>
      </w:r>
    </w:p>
    <w:p w14:paraId="39B81880" w14:textId="3E383DA0" w:rsidR="00A10491" w:rsidRPr="009F383E" w:rsidRDefault="0071746B" w:rsidP="009F383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A10491" w:rsidRPr="003323CD">
        <w:rPr>
          <w:rFonts w:ascii="Times New Roman" w:hAnsi="Times New Roman" w:cs="Times New Roman"/>
          <w:sz w:val="28"/>
          <w:szCs w:val="28"/>
        </w:rPr>
        <w:t>.2. Средства, полученные ОО в качестве благотворительной помощи, целевых взносов, пожертвований, дарения или другие доходы, полученные на безвозмездной основе, не являются объектом налогообложения по НДС и налога на прибыль.</w:t>
      </w:r>
    </w:p>
    <w:p w14:paraId="1976137C" w14:textId="58D6E6A1" w:rsidR="004A0C7A" w:rsidRDefault="004A0C7A" w:rsidP="003323CD">
      <w:pPr>
        <w:spacing w:after="0" w:line="240" w:lineRule="auto"/>
        <w:jc w:val="both"/>
        <w:rPr>
          <w:rFonts w:ascii="Times New Roman" w:hAnsi="Times New Roman" w:cs="Times New Roman"/>
          <w:sz w:val="28"/>
          <w:szCs w:val="28"/>
        </w:rPr>
      </w:pPr>
    </w:p>
    <w:p w14:paraId="45DDFA97" w14:textId="21A91667" w:rsidR="00AE6F94" w:rsidRDefault="00AE6F94" w:rsidP="00AE6F94">
      <w:pPr>
        <w:pStyle w:val="32"/>
        <w:ind w:firstLine="567"/>
        <w:jc w:val="right"/>
        <w:rPr>
          <w:b/>
          <w:sz w:val="28"/>
        </w:rPr>
      </w:pPr>
      <w:r>
        <w:rPr>
          <w:b/>
          <w:sz w:val="28"/>
        </w:rPr>
        <w:lastRenderedPageBreak/>
        <w:t>Приложение</w:t>
      </w:r>
    </w:p>
    <w:p w14:paraId="615322CE" w14:textId="556C3DFB" w:rsidR="0008649E" w:rsidRPr="0008649E" w:rsidRDefault="0008649E" w:rsidP="0008649E">
      <w:pPr>
        <w:pStyle w:val="32"/>
        <w:ind w:firstLine="567"/>
        <w:jc w:val="right"/>
        <w:rPr>
          <w:bCs/>
          <w:sz w:val="28"/>
        </w:rPr>
      </w:pPr>
      <w:r w:rsidRPr="0008649E">
        <w:rPr>
          <w:bCs/>
          <w:sz w:val="28"/>
        </w:rPr>
        <w:t>ОБРАЗЕЦ</w:t>
      </w:r>
    </w:p>
    <w:p w14:paraId="0CAA1242" w14:textId="459ADE68" w:rsidR="00AE6F94" w:rsidRPr="00967D0F" w:rsidRDefault="00AE6F94" w:rsidP="00AE6F94">
      <w:pPr>
        <w:pStyle w:val="32"/>
        <w:ind w:firstLine="567"/>
        <w:jc w:val="center"/>
        <w:rPr>
          <w:b/>
          <w:sz w:val="28"/>
        </w:rPr>
      </w:pPr>
      <w:r w:rsidRPr="00967D0F">
        <w:rPr>
          <w:b/>
          <w:sz w:val="28"/>
        </w:rPr>
        <w:t>ДОГОВОР №</w:t>
      </w:r>
    </w:p>
    <w:p w14:paraId="738B3275" w14:textId="77777777" w:rsidR="00AE6F94" w:rsidRPr="00967D0F" w:rsidRDefault="00AE6F94" w:rsidP="00AE6F94">
      <w:pPr>
        <w:pStyle w:val="32"/>
        <w:ind w:firstLine="567"/>
        <w:jc w:val="center"/>
        <w:rPr>
          <w:sz w:val="28"/>
        </w:rPr>
      </w:pPr>
      <w:r w:rsidRPr="00967D0F">
        <w:rPr>
          <w:sz w:val="28"/>
        </w:rPr>
        <w:t xml:space="preserve">целевого пожертвования </w:t>
      </w:r>
    </w:p>
    <w:p w14:paraId="3E1BB375" w14:textId="77777777" w:rsidR="00AE6F94" w:rsidRPr="00967D0F" w:rsidRDefault="00AE6F94" w:rsidP="00AE6F94">
      <w:pPr>
        <w:pStyle w:val="32"/>
        <w:ind w:firstLine="567"/>
        <w:jc w:val="center"/>
        <w:rPr>
          <w:b/>
          <w:sz w:val="28"/>
        </w:rPr>
      </w:pPr>
    </w:p>
    <w:p w14:paraId="47C05A35" w14:textId="536489F6" w:rsidR="00AE6F94" w:rsidRPr="00967D0F" w:rsidRDefault="00AE6F94" w:rsidP="00AE6F94">
      <w:pPr>
        <w:pStyle w:val="32"/>
        <w:suppressAutoHyphens w:val="0"/>
        <w:ind w:firstLine="0"/>
        <w:rPr>
          <w:b/>
          <w:sz w:val="28"/>
        </w:rPr>
      </w:pPr>
      <w:r w:rsidRPr="00967D0F">
        <w:rPr>
          <w:b/>
          <w:sz w:val="28"/>
        </w:rPr>
        <w:t xml:space="preserve">г. Туапсе </w:t>
      </w:r>
      <w:r w:rsidRPr="00967D0F">
        <w:rPr>
          <w:b/>
          <w:sz w:val="28"/>
        </w:rPr>
        <w:tab/>
      </w:r>
      <w:r w:rsidRPr="00967D0F">
        <w:rPr>
          <w:b/>
          <w:sz w:val="28"/>
        </w:rPr>
        <w:tab/>
      </w:r>
      <w:r w:rsidRPr="00967D0F">
        <w:rPr>
          <w:b/>
          <w:sz w:val="28"/>
        </w:rPr>
        <w:tab/>
      </w:r>
      <w:r w:rsidRPr="00967D0F">
        <w:rPr>
          <w:b/>
          <w:sz w:val="28"/>
        </w:rPr>
        <w:tab/>
      </w:r>
      <w:r w:rsidRPr="00967D0F">
        <w:rPr>
          <w:b/>
          <w:sz w:val="28"/>
        </w:rPr>
        <w:tab/>
      </w:r>
      <w:r w:rsidRPr="00967D0F">
        <w:rPr>
          <w:b/>
          <w:sz w:val="28"/>
        </w:rPr>
        <w:tab/>
      </w:r>
      <w:r w:rsidRPr="00967D0F">
        <w:rPr>
          <w:b/>
          <w:sz w:val="28"/>
        </w:rPr>
        <w:tab/>
        <w:t xml:space="preserve">  </w:t>
      </w:r>
      <w:proofErr w:type="gramStart"/>
      <w:r w:rsidRPr="00967D0F">
        <w:rPr>
          <w:b/>
          <w:sz w:val="28"/>
        </w:rPr>
        <w:t xml:space="preserve">   «</w:t>
      </w:r>
      <w:proofErr w:type="gramEnd"/>
      <w:r>
        <w:rPr>
          <w:b/>
          <w:sz w:val="28"/>
        </w:rPr>
        <w:t>___</w:t>
      </w:r>
      <w:r w:rsidRPr="00967D0F">
        <w:rPr>
          <w:b/>
          <w:sz w:val="28"/>
        </w:rPr>
        <w:t>»</w:t>
      </w:r>
      <w:r>
        <w:rPr>
          <w:b/>
          <w:sz w:val="28"/>
        </w:rPr>
        <w:t>________</w:t>
      </w:r>
      <w:r w:rsidRPr="00967D0F">
        <w:rPr>
          <w:b/>
          <w:sz w:val="28"/>
        </w:rPr>
        <w:t>202</w:t>
      </w:r>
      <w:r>
        <w:rPr>
          <w:b/>
          <w:sz w:val="28"/>
        </w:rPr>
        <w:t>3</w:t>
      </w:r>
      <w:r w:rsidRPr="00967D0F">
        <w:rPr>
          <w:b/>
          <w:sz w:val="28"/>
        </w:rPr>
        <w:t xml:space="preserve"> год</w:t>
      </w:r>
    </w:p>
    <w:p w14:paraId="395180C4" w14:textId="77777777" w:rsidR="00AE6F94" w:rsidRPr="00967D0F" w:rsidRDefault="00AE6F94" w:rsidP="00AE6F94">
      <w:pPr>
        <w:pStyle w:val="32"/>
        <w:suppressAutoHyphens w:val="0"/>
        <w:ind w:firstLine="567"/>
        <w:rPr>
          <w:b/>
          <w:sz w:val="28"/>
        </w:rPr>
      </w:pPr>
    </w:p>
    <w:p w14:paraId="688CC15C" w14:textId="4F51BEEB" w:rsidR="00AE6F94" w:rsidRPr="0008649E" w:rsidRDefault="00AE6F94" w:rsidP="0008649E">
      <w:pPr>
        <w:pStyle w:val="32"/>
        <w:suppressAutoHyphens w:val="0"/>
        <w:ind w:firstLine="567"/>
        <w:rPr>
          <w:sz w:val="28"/>
        </w:rPr>
      </w:pPr>
      <w:r w:rsidRPr="0008649E">
        <w:rPr>
          <w:b/>
          <w:sz w:val="28"/>
        </w:rPr>
        <w:t xml:space="preserve">________________________ </w:t>
      </w:r>
      <w:r w:rsidRPr="0008649E">
        <w:rPr>
          <w:sz w:val="28"/>
        </w:rPr>
        <w:t>именуемое в дальнейшем</w:t>
      </w:r>
      <w:r w:rsidRPr="0008649E">
        <w:rPr>
          <w:b/>
          <w:sz w:val="28"/>
        </w:rPr>
        <w:t xml:space="preserve"> «Жертвователь» </w:t>
      </w:r>
      <w:r w:rsidRPr="0008649E">
        <w:rPr>
          <w:sz w:val="28"/>
        </w:rPr>
        <w:t xml:space="preserve">в лице _____________________________, действующего на основании </w:t>
      </w:r>
      <w:r>
        <w:rPr>
          <w:sz w:val="28"/>
        </w:rPr>
        <w:t>________________</w:t>
      </w:r>
      <w:r w:rsidRPr="00967D0F">
        <w:rPr>
          <w:sz w:val="28"/>
        </w:rPr>
        <w:t xml:space="preserve"> с одной стороны, и </w:t>
      </w:r>
      <w:r w:rsidRPr="00967D0F">
        <w:rPr>
          <w:b/>
          <w:sz w:val="28"/>
        </w:rPr>
        <w:t xml:space="preserve">Муниципальное бюджетное образовательное учреждение дополнительного образования </w:t>
      </w:r>
      <w:proofErr w:type="spellStart"/>
      <w:r w:rsidRPr="00967D0F">
        <w:rPr>
          <w:b/>
          <w:sz w:val="28"/>
        </w:rPr>
        <w:t>Эколого</w:t>
      </w:r>
      <w:proofErr w:type="spellEnd"/>
      <w:r w:rsidRPr="00967D0F">
        <w:rPr>
          <w:b/>
          <w:sz w:val="28"/>
        </w:rPr>
        <w:t xml:space="preserve"> – биологический центр</w:t>
      </w:r>
      <w:r>
        <w:rPr>
          <w:b/>
          <w:sz w:val="28"/>
        </w:rPr>
        <w:t xml:space="preserve"> имени Александра Ивановича Воейкова</w:t>
      </w:r>
      <w:r w:rsidRPr="00967D0F">
        <w:rPr>
          <w:b/>
          <w:sz w:val="28"/>
        </w:rPr>
        <w:t xml:space="preserve"> г.</w:t>
      </w:r>
      <w:r>
        <w:rPr>
          <w:b/>
          <w:sz w:val="28"/>
        </w:rPr>
        <w:t xml:space="preserve"> </w:t>
      </w:r>
      <w:r w:rsidRPr="00967D0F">
        <w:rPr>
          <w:b/>
          <w:sz w:val="28"/>
        </w:rPr>
        <w:t xml:space="preserve">Туапсе муниципального образования Туапсинский район, </w:t>
      </w:r>
      <w:r w:rsidRPr="00967D0F">
        <w:rPr>
          <w:sz w:val="28"/>
        </w:rPr>
        <w:t>именуемое</w:t>
      </w:r>
      <w:r w:rsidRPr="00967D0F">
        <w:rPr>
          <w:b/>
          <w:sz w:val="28"/>
        </w:rPr>
        <w:t xml:space="preserve"> «Получателем пожертвования»</w:t>
      </w:r>
      <w:r w:rsidRPr="00967D0F">
        <w:rPr>
          <w:sz w:val="28"/>
        </w:rPr>
        <w:t xml:space="preserve"> в лице директора Бурлай Татьяны Михайловны , действующего на основании Устава,</w:t>
      </w:r>
      <w:r>
        <w:rPr>
          <w:sz w:val="28"/>
        </w:rPr>
        <w:t xml:space="preserve"> </w:t>
      </w:r>
      <w:r w:rsidRPr="00967D0F">
        <w:rPr>
          <w:sz w:val="28"/>
        </w:rPr>
        <w:t xml:space="preserve">с другой стороны, далее совместно именуемые </w:t>
      </w:r>
      <w:r w:rsidRPr="00967D0F">
        <w:rPr>
          <w:b/>
          <w:sz w:val="28"/>
        </w:rPr>
        <w:t>«Стороны»</w:t>
      </w:r>
      <w:r w:rsidRPr="00967D0F">
        <w:rPr>
          <w:sz w:val="28"/>
        </w:rPr>
        <w:t xml:space="preserve"> с соблюдением требований Федерального закона от 11.08.1995 г. №135-ФЭ «О благотворительной деятельности и благотворительных организациях» (далее - Федеральный закон № 135-Ф3) заключили настоящий договор о нижеследующем.</w:t>
      </w:r>
    </w:p>
    <w:p w14:paraId="7AE2C700" w14:textId="77777777" w:rsidR="00AE6F94" w:rsidRPr="00967D0F" w:rsidRDefault="00AE6F94" w:rsidP="0008649E">
      <w:pPr>
        <w:pStyle w:val="32"/>
        <w:ind w:firstLine="567"/>
        <w:jc w:val="center"/>
        <w:rPr>
          <w:b/>
          <w:sz w:val="28"/>
        </w:rPr>
      </w:pPr>
      <w:r w:rsidRPr="00967D0F">
        <w:rPr>
          <w:b/>
          <w:sz w:val="28"/>
        </w:rPr>
        <w:t>1. ПРЕДМЕТ ДОГОВОРА</w:t>
      </w:r>
    </w:p>
    <w:p w14:paraId="68F9505F" w14:textId="1F4C9456" w:rsidR="00AE6F94" w:rsidRPr="00967D0F" w:rsidRDefault="00AE6F94" w:rsidP="0008649E">
      <w:pPr>
        <w:pStyle w:val="2"/>
        <w:shd w:val="clear" w:color="auto" w:fill="auto"/>
        <w:tabs>
          <w:tab w:val="left" w:pos="1446"/>
        </w:tabs>
        <w:spacing w:before="0" w:after="0" w:line="240" w:lineRule="auto"/>
        <w:ind w:firstLine="709"/>
        <w:rPr>
          <w:sz w:val="28"/>
          <w:szCs w:val="28"/>
        </w:rPr>
      </w:pPr>
      <w:r w:rsidRPr="00967D0F">
        <w:rPr>
          <w:sz w:val="28"/>
          <w:szCs w:val="28"/>
        </w:rPr>
        <w:t xml:space="preserve">1.1. В соответствии с настоящим Договором «Жертвователь» безвозмездно передает «Получателю пожертвования» денежные средства в размере </w:t>
      </w:r>
      <w:r w:rsidR="0008649E">
        <w:rPr>
          <w:sz w:val="28"/>
          <w:szCs w:val="28"/>
        </w:rPr>
        <w:t>_________________</w:t>
      </w:r>
      <w:r w:rsidRPr="00967D0F">
        <w:rPr>
          <w:sz w:val="28"/>
          <w:szCs w:val="28"/>
        </w:rPr>
        <w:t xml:space="preserve"> (</w:t>
      </w:r>
      <w:r w:rsidR="0008649E">
        <w:rPr>
          <w:sz w:val="28"/>
          <w:szCs w:val="28"/>
        </w:rPr>
        <w:t>___________</w:t>
      </w:r>
      <w:r w:rsidRPr="00967D0F">
        <w:rPr>
          <w:sz w:val="28"/>
          <w:szCs w:val="28"/>
        </w:rPr>
        <w:t>) 00 копеек в качестве целевого пожертвования.</w:t>
      </w:r>
    </w:p>
    <w:p w14:paraId="3F8D32A4" w14:textId="77777777" w:rsidR="00AE6F94" w:rsidRPr="0008649E" w:rsidRDefault="00AE6F94" w:rsidP="0008649E">
      <w:pPr>
        <w:spacing w:after="0" w:line="240" w:lineRule="auto"/>
        <w:jc w:val="both"/>
        <w:rPr>
          <w:rFonts w:ascii="Times New Roman" w:eastAsia="Times New Roman" w:hAnsi="Times New Roman" w:cs="Times New Roman"/>
          <w:bCs/>
          <w:i/>
          <w:iCs/>
          <w:sz w:val="28"/>
          <w:szCs w:val="28"/>
        </w:rPr>
      </w:pPr>
      <w:r w:rsidRPr="00967D0F">
        <w:rPr>
          <w:rFonts w:ascii="Times New Roman" w:hAnsi="Times New Roman" w:cs="Times New Roman"/>
          <w:sz w:val="28"/>
          <w:szCs w:val="28"/>
        </w:rPr>
        <w:t xml:space="preserve">1.2. «Жертвователь» передает «Получателю пожертвования» денежные средства, указанные в п. 1.1 настоящего «Договора», </w:t>
      </w:r>
      <w:r w:rsidRPr="007A50A0">
        <w:rPr>
          <w:rFonts w:ascii="Times New Roman" w:hAnsi="Times New Roman" w:cs="Times New Roman"/>
          <w:sz w:val="28"/>
          <w:szCs w:val="28"/>
        </w:rPr>
        <w:t xml:space="preserve">для использования в целях </w:t>
      </w:r>
      <w:r w:rsidRPr="00721A38">
        <w:rPr>
          <w:rFonts w:ascii="Times New Roman" w:hAnsi="Times New Roman" w:cs="Times New Roman"/>
          <w:sz w:val="28"/>
          <w:szCs w:val="28"/>
        </w:rPr>
        <w:t xml:space="preserve">проведения </w:t>
      </w:r>
      <w:r w:rsidRPr="0008649E">
        <w:rPr>
          <w:rFonts w:ascii="Times New Roman" w:hAnsi="Times New Roman" w:cs="Times New Roman"/>
          <w:i/>
          <w:iCs/>
          <w:sz w:val="28"/>
          <w:szCs w:val="28"/>
        </w:rPr>
        <w:t xml:space="preserve">мероприятия </w:t>
      </w:r>
      <w:r w:rsidRPr="0008649E">
        <w:rPr>
          <w:rFonts w:ascii="Times New Roman" w:eastAsia="Times New Roman" w:hAnsi="Times New Roman" w:cs="Times New Roman"/>
          <w:bCs/>
          <w:i/>
          <w:iCs/>
          <w:sz w:val="28"/>
          <w:szCs w:val="28"/>
        </w:rPr>
        <w:t>по экологическому просвещению учащихся образовательных учреждений Туапсинского района: практические уроки экологии «ООПТ «Дуб Великан (с. Агой)», комплексная  уборка территории, прилегающей  к  памятнику природы регионального значения»</w:t>
      </w:r>
    </w:p>
    <w:p w14:paraId="26DC8729" w14:textId="77777777" w:rsidR="00AE6F94" w:rsidRPr="0008649E" w:rsidRDefault="00AE6F94" w:rsidP="0008649E">
      <w:pPr>
        <w:spacing w:after="0" w:line="240" w:lineRule="auto"/>
        <w:jc w:val="both"/>
        <w:rPr>
          <w:rFonts w:ascii="Times New Roman" w:eastAsia="Times New Roman" w:hAnsi="Times New Roman" w:cs="Times New Roman"/>
          <w:bCs/>
          <w:i/>
          <w:iCs/>
          <w:sz w:val="28"/>
          <w:szCs w:val="28"/>
        </w:rPr>
      </w:pPr>
      <w:r w:rsidRPr="00967D0F">
        <w:rPr>
          <w:rFonts w:ascii="Times New Roman" w:hAnsi="Times New Roman" w:cs="Times New Roman"/>
          <w:sz w:val="28"/>
          <w:szCs w:val="28"/>
        </w:rPr>
        <w:t xml:space="preserve">1.3. Перечень, описание, сметный расчет, подтверждающий стоимость для </w:t>
      </w:r>
      <w:r w:rsidRPr="007A50A0">
        <w:rPr>
          <w:rFonts w:ascii="Times New Roman" w:hAnsi="Times New Roman" w:cs="Times New Roman"/>
          <w:sz w:val="28"/>
          <w:szCs w:val="28"/>
        </w:rPr>
        <w:t xml:space="preserve">реализации </w:t>
      </w:r>
      <w:r w:rsidRPr="0008649E">
        <w:rPr>
          <w:rFonts w:ascii="Times New Roman" w:hAnsi="Times New Roman" w:cs="Times New Roman"/>
          <w:i/>
          <w:iCs/>
          <w:sz w:val="28"/>
          <w:szCs w:val="28"/>
        </w:rPr>
        <w:t xml:space="preserve">мероприятия </w:t>
      </w:r>
      <w:r w:rsidRPr="0008649E">
        <w:rPr>
          <w:rFonts w:ascii="Times New Roman" w:eastAsia="Times New Roman" w:hAnsi="Times New Roman" w:cs="Times New Roman"/>
          <w:bCs/>
          <w:i/>
          <w:iCs/>
          <w:sz w:val="28"/>
          <w:szCs w:val="28"/>
        </w:rPr>
        <w:t xml:space="preserve">по экологическому просвещению учащихся образовательных учреждений Туапсинского района: практические уроки экологии «ООПТ «Дуб Великан (с. Агой)», </w:t>
      </w:r>
      <w:proofErr w:type="gramStart"/>
      <w:r w:rsidRPr="0008649E">
        <w:rPr>
          <w:rFonts w:ascii="Times New Roman" w:eastAsia="Times New Roman" w:hAnsi="Times New Roman" w:cs="Times New Roman"/>
          <w:bCs/>
          <w:i/>
          <w:iCs/>
          <w:sz w:val="28"/>
          <w:szCs w:val="28"/>
        </w:rPr>
        <w:t>комплексная  уборка</w:t>
      </w:r>
      <w:proofErr w:type="gramEnd"/>
      <w:r w:rsidRPr="0008649E">
        <w:rPr>
          <w:rFonts w:ascii="Times New Roman" w:eastAsia="Times New Roman" w:hAnsi="Times New Roman" w:cs="Times New Roman"/>
          <w:bCs/>
          <w:i/>
          <w:iCs/>
          <w:sz w:val="28"/>
          <w:szCs w:val="28"/>
        </w:rPr>
        <w:t xml:space="preserve"> территории, прилегающей  к  памятнику природы регионального значения»</w:t>
      </w:r>
    </w:p>
    <w:p w14:paraId="7539F19B" w14:textId="77777777" w:rsidR="00AE6F94" w:rsidRPr="00721A38" w:rsidRDefault="00AE6F94" w:rsidP="0008649E">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967D0F">
        <w:rPr>
          <w:rFonts w:ascii="Times New Roman" w:hAnsi="Times New Roman" w:cs="Times New Roman"/>
          <w:sz w:val="28"/>
          <w:szCs w:val="28"/>
        </w:rPr>
        <w:t>определены Приложением № 1 и Приложением № 2 к настоящему Договору.</w:t>
      </w:r>
    </w:p>
    <w:p w14:paraId="4AF6AC9C" w14:textId="77777777" w:rsidR="00AE6F94" w:rsidRPr="00967D0F" w:rsidRDefault="00AE6F94" w:rsidP="0008649E">
      <w:pPr>
        <w:pStyle w:val="af"/>
        <w:spacing w:after="0" w:line="240" w:lineRule="auto"/>
        <w:ind w:left="0" w:firstLine="709"/>
        <w:jc w:val="both"/>
        <w:rPr>
          <w:rFonts w:ascii="Times New Roman" w:hAnsi="Times New Roman" w:cs="Times New Roman"/>
          <w:sz w:val="28"/>
          <w:szCs w:val="28"/>
        </w:rPr>
      </w:pPr>
      <w:r w:rsidRPr="00967D0F">
        <w:rPr>
          <w:rFonts w:ascii="Times New Roman" w:hAnsi="Times New Roman" w:cs="Times New Roman"/>
          <w:sz w:val="28"/>
          <w:szCs w:val="28"/>
        </w:rPr>
        <w:t>1.4. «Жертвователь» перечисляет указанные в п.1.1 Договора денежные средства на реквизиты, указанные в п.11 одним платежом.</w:t>
      </w:r>
    </w:p>
    <w:p w14:paraId="7448CCB0" w14:textId="77777777" w:rsidR="00AE6F94" w:rsidRPr="00967D0F" w:rsidRDefault="00AE6F94" w:rsidP="0008649E">
      <w:pPr>
        <w:pStyle w:val="2"/>
        <w:shd w:val="clear" w:color="auto" w:fill="auto"/>
        <w:tabs>
          <w:tab w:val="left" w:pos="1234"/>
        </w:tabs>
        <w:spacing w:before="0" w:after="0" w:line="240" w:lineRule="auto"/>
        <w:ind w:right="20" w:firstLine="709"/>
        <w:rPr>
          <w:sz w:val="28"/>
          <w:szCs w:val="28"/>
        </w:rPr>
      </w:pPr>
      <w:r w:rsidRPr="00967D0F">
        <w:rPr>
          <w:sz w:val="28"/>
          <w:szCs w:val="28"/>
        </w:rPr>
        <w:t>1.5. Средства, предоставленные по настоящему Договору, должны расходоваться строго в соответствии со Сметным расчетом, являющимся Приложением № 2 (прилагается). «Получатель пожертвования» обязан вести обособленный учет всех операций по использованию пожертвованных денежных средств.</w:t>
      </w:r>
    </w:p>
    <w:p w14:paraId="27E16AFC" w14:textId="77777777" w:rsidR="00AE6F94" w:rsidRPr="00967D0F" w:rsidRDefault="00AE6F94" w:rsidP="0008649E">
      <w:pPr>
        <w:pStyle w:val="2"/>
        <w:shd w:val="clear" w:color="auto" w:fill="auto"/>
        <w:tabs>
          <w:tab w:val="left" w:pos="1234"/>
        </w:tabs>
        <w:spacing w:before="0" w:after="0" w:line="240" w:lineRule="auto"/>
        <w:ind w:right="20" w:firstLine="709"/>
        <w:rPr>
          <w:sz w:val="28"/>
          <w:szCs w:val="28"/>
        </w:rPr>
      </w:pPr>
      <w:r w:rsidRPr="00967D0F">
        <w:rPr>
          <w:sz w:val="28"/>
          <w:szCs w:val="28"/>
        </w:rPr>
        <w:lastRenderedPageBreak/>
        <w:t>1.6. Если использование «Получателем пожертвования» пожертвованных денежных средств в соответствии с назначением, указанным в п. 1.2. настоящего Договора, станет невозможным вследствие изменившихся обстоятельств, то они могут быть использованы по другому назначению лишь с письменного согласия «Жертвователя».</w:t>
      </w:r>
    </w:p>
    <w:p w14:paraId="0DD20085" w14:textId="77777777" w:rsidR="00AE6F94" w:rsidRPr="00967D0F" w:rsidRDefault="00AE6F94" w:rsidP="0008649E">
      <w:pPr>
        <w:pStyle w:val="2"/>
        <w:shd w:val="clear" w:color="auto" w:fill="auto"/>
        <w:tabs>
          <w:tab w:val="left" w:pos="1191"/>
        </w:tabs>
        <w:spacing w:before="0" w:after="0" w:line="240" w:lineRule="auto"/>
        <w:ind w:right="20" w:firstLine="709"/>
        <w:rPr>
          <w:sz w:val="28"/>
          <w:szCs w:val="28"/>
        </w:rPr>
      </w:pPr>
      <w:r w:rsidRPr="00967D0F">
        <w:rPr>
          <w:sz w:val="28"/>
          <w:szCs w:val="28"/>
        </w:rPr>
        <w:t>1.7. Пожертвование может быть отозвано «Жертвователем» в случае невыполнения «Получателем пожертвования» п. 1.2. настоящего Договора.</w:t>
      </w:r>
    </w:p>
    <w:p w14:paraId="4C6A9FEB" w14:textId="77777777" w:rsidR="00AE6F94" w:rsidRPr="00967D0F" w:rsidRDefault="00AE6F94" w:rsidP="0008649E">
      <w:pPr>
        <w:pStyle w:val="2"/>
        <w:shd w:val="clear" w:color="auto" w:fill="auto"/>
        <w:tabs>
          <w:tab w:val="left" w:pos="1191"/>
        </w:tabs>
        <w:spacing w:before="0" w:after="0" w:line="240" w:lineRule="auto"/>
        <w:ind w:right="20" w:firstLine="709"/>
        <w:rPr>
          <w:sz w:val="28"/>
          <w:szCs w:val="28"/>
        </w:rPr>
      </w:pPr>
      <w:r w:rsidRPr="00967D0F">
        <w:rPr>
          <w:sz w:val="28"/>
          <w:szCs w:val="28"/>
        </w:rPr>
        <w:t>1.8. «Получатель пожертвования» вправе в любое время до перечисления Пожертвования от него отказаться. Отказ «Получателя пожертвования» от Пожертвования должен быть совершен в письменной форме. В таком случае настоящий Договор считается расторгнутым с момента получения «Жертвователем» письменного отказа.</w:t>
      </w:r>
    </w:p>
    <w:p w14:paraId="3185DDA7" w14:textId="77777777" w:rsidR="00AE6F94" w:rsidRPr="00967D0F" w:rsidRDefault="00AE6F94" w:rsidP="0008649E">
      <w:pPr>
        <w:pStyle w:val="2"/>
        <w:shd w:val="clear" w:color="auto" w:fill="auto"/>
        <w:tabs>
          <w:tab w:val="left" w:pos="1191"/>
        </w:tabs>
        <w:spacing w:before="0" w:after="0" w:line="240" w:lineRule="auto"/>
        <w:ind w:right="20" w:firstLine="709"/>
        <w:rPr>
          <w:sz w:val="28"/>
          <w:szCs w:val="28"/>
        </w:rPr>
      </w:pPr>
      <w:r w:rsidRPr="00967D0F">
        <w:rPr>
          <w:sz w:val="28"/>
          <w:szCs w:val="28"/>
        </w:rPr>
        <w:t xml:space="preserve">1.9. «Получатель пожертвования» обязан предоставить отчет об использовании полученных денежных средств по форме, являющейся Приложением № 3 к настоящему Договору, не позднее </w:t>
      </w:r>
      <w:r>
        <w:rPr>
          <w:sz w:val="28"/>
          <w:szCs w:val="28"/>
        </w:rPr>
        <w:t>___________</w:t>
      </w:r>
      <w:r w:rsidRPr="00967D0F">
        <w:rPr>
          <w:sz w:val="28"/>
          <w:szCs w:val="28"/>
        </w:rPr>
        <w:t xml:space="preserve"> года в соответствии с п. 1.1., 1.2. Договора. По итогам года «Получатель пожертвования» обязан предоставить второй (итоговый) отчет об использовании полученных денежных средств по форме, являющейся Приложением № 3 к настоящему Договору, не позднее </w:t>
      </w:r>
      <w:r>
        <w:rPr>
          <w:sz w:val="28"/>
          <w:szCs w:val="28"/>
        </w:rPr>
        <w:t>__________</w:t>
      </w:r>
      <w:r w:rsidRPr="00967D0F">
        <w:rPr>
          <w:sz w:val="28"/>
          <w:szCs w:val="28"/>
        </w:rPr>
        <w:t xml:space="preserve"> года в соответствии с п. 1.1., 1.2. Договора.</w:t>
      </w:r>
    </w:p>
    <w:p w14:paraId="77951CFE" w14:textId="77777777" w:rsidR="00AE6F94" w:rsidRPr="00967D0F" w:rsidRDefault="00AE6F94" w:rsidP="0008649E">
      <w:pPr>
        <w:pStyle w:val="2"/>
        <w:shd w:val="clear" w:color="auto" w:fill="auto"/>
        <w:tabs>
          <w:tab w:val="left" w:pos="1191"/>
        </w:tabs>
        <w:spacing w:before="0" w:after="0" w:line="240" w:lineRule="auto"/>
        <w:ind w:right="20" w:firstLine="709"/>
        <w:rPr>
          <w:sz w:val="28"/>
          <w:szCs w:val="28"/>
        </w:rPr>
      </w:pPr>
      <w:r w:rsidRPr="00967D0F">
        <w:rPr>
          <w:sz w:val="28"/>
          <w:szCs w:val="28"/>
        </w:rPr>
        <w:t>1.10. «Получатель пожертвования» обязуется приложить к предоставленному отчету заверенные копии платежных документов, а также заверенные копии иных документов, подтверждающих целевое расходование денежных средств (копии актов, смет, справок, счетов-фактуры, накладных, пояснительных записок и т.п.).</w:t>
      </w:r>
    </w:p>
    <w:p w14:paraId="2E86277F" w14:textId="77777777" w:rsidR="00AE6F94" w:rsidRPr="00967D0F" w:rsidRDefault="00AE6F94" w:rsidP="0008649E">
      <w:pPr>
        <w:pStyle w:val="2"/>
        <w:shd w:val="clear" w:color="auto" w:fill="auto"/>
        <w:tabs>
          <w:tab w:val="left" w:pos="1311"/>
        </w:tabs>
        <w:spacing w:before="0" w:after="0" w:line="240" w:lineRule="auto"/>
        <w:ind w:right="20" w:firstLine="709"/>
        <w:rPr>
          <w:sz w:val="28"/>
          <w:szCs w:val="28"/>
        </w:rPr>
      </w:pPr>
      <w:r w:rsidRPr="00967D0F">
        <w:rPr>
          <w:sz w:val="28"/>
          <w:szCs w:val="28"/>
        </w:rPr>
        <w:t>1.11. «Жертвователь» вправе в любое время получить информацию от «Получателя пожертвования» относительно целевого использования предоставляемых денежных средств в качестве пожертвования.</w:t>
      </w:r>
    </w:p>
    <w:p w14:paraId="5BE52926" w14:textId="3492BB73" w:rsidR="00AE6F94" w:rsidRPr="00967D0F" w:rsidRDefault="00AE6F94" w:rsidP="0008649E">
      <w:pPr>
        <w:pStyle w:val="2"/>
        <w:shd w:val="clear" w:color="auto" w:fill="auto"/>
        <w:spacing w:before="0" w:after="0" w:line="240" w:lineRule="auto"/>
        <w:ind w:right="20" w:firstLine="709"/>
        <w:rPr>
          <w:sz w:val="28"/>
          <w:szCs w:val="28"/>
        </w:rPr>
      </w:pPr>
      <w:r w:rsidRPr="00967D0F">
        <w:rPr>
          <w:sz w:val="28"/>
          <w:szCs w:val="28"/>
        </w:rPr>
        <w:t>«Получатель пожертвования» обязуется предоставить запрашиваемую информацию в течении 10 (десяти) календарных дней со дня получения соответствующего запроса от «Жертвователя».</w:t>
      </w:r>
    </w:p>
    <w:p w14:paraId="01686B41" w14:textId="77777777" w:rsidR="00AE6F94" w:rsidRPr="00967D0F" w:rsidRDefault="00AE6F94" w:rsidP="0008649E">
      <w:pPr>
        <w:pStyle w:val="2"/>
        <w:shd w:val="clear" w:color="auto" w:fill="auto"/>
        <w:tabs>
          <w:tab w:val="left" w:pos="1426"/>
        </w:tabs>
        <w:spacing w:before="0" w:after="0" w:line="240" w:lineRule="auto"/>
        <w:ind w:right="20" w:firstLine="709"/>
        <w:jc w:val="center"/>
        <w:rPr>
          <w:b/>
          <w:sz w:val="28"/>
          <w:szCs w:val="28"/>
        </w:rPr>
      </w:pPr>
      <w:r w:rsidRPr="00967D0F">
        <w:rPr>
          <w:b/>
          <w:sz w:val="28"/>
          <w:szCs w:val="28"/>
        </w:rPr>
        <w:t>2. ОТВЕТСТВЕННОСТЬ</w:t>
      </w:r>
    </w:p>
    <w:p w14:paraId="1DE744ED" w14:textId="77777777" w:rsidR="00AE6F94" w:rsidRPr="00967D0F" w:rsidRDefault="00AE6F94" w:rsidP="0008649E">
      <w:pPr>
        <w:pStyle w:val="2"/>
        <w:shd w:val="clear" w:color="auto" w:fill="auto"/>
        <w:tabs>
          <w:tab w:val="left" w:pos="1426"/>
        </w:tabs>
        <w:spacing w:before="0" w:after="0" w:line="240" w:lineRule="auto"/>
        <w:ind w:right="20" w:firstLine="709"/>
        <w:rPr>
          <w:sz w:val="28"/>
          <w:szCs w:val="28"/>
        </w:rPr>
      </w:pPr>
      <w:r w:rsidRPr="00967D0F">
        <w:rPr>
          <w:sz w:val="28"/>
          <w:szCs w:val="28"/>
        </w:rPr>
        <w:t>2.1. В случае использования «Получателем пожертвования» предоставляемых денежных средств не по целевому назначению, как это определено в п. 1.2. настоящего Договора, «Жертвователь» имеет право отозвать пожертвование, направив «Получателю пожертвования», письменное уведомление.</w:t>
      </w:r>
    </w:p>
    <w:p w14:paraId="1BC0D3BA" w14:textId="7C2DE884" w:rsidR="00AE6F94" w:rsidRPr="00967D0F" w:rsidRDefault="00AE6F94" w:rsidP="0008649E">
      <w:pPr>
        <w:pStyle w:val="2"/>
        <w:shd w:val="clear" w:color="auto" w:fill="auto"/>
        <w:spacing w:before="0" w:after="0" w:line="240" w:lineRule="auto"/>
        <w:ind w:right="20" w:firstLine="709"/>
        <w:rPr>
          <w:sz w:val="28"/>
          <w:szCs w:val="28"/>
        </w:rPr>
      </w:pPr>
      <w:r w:rsidRPr="00967D0F">
        <w:rPr>
          <w:sz w:val="28"/>
          <w:szCs w:val="28"/>
        </w:rPr>
        <w:t>Денежные средства подлежат возврату «Жертвователю» в течение 10 (десяти) рабочих дней с момента получения «Получателем пожертвования» уведомления об отзыве пожертвования.</w:t>
      </w:r>
    </w:p>
    <w:p w14:paraId="4F8751F3" w14:textId="77777777" w:rsidR="00AE6F94" w:rsidRPr="00967D0F" w:rsidRDefault="00AE6F94" w:rsidP="0008649E">
      <w:pPr>
        <w:pStyle w:val="32"/>
        <w:ind w:firstLine="567"/>
        <w:jc w:val="center"/>
        <w:rPr>
          <w:b/>
          <w:sz w:val="28"/>
        </w:rPr>
      </w:pPr>
      <w:bookmarkStart w:id="0" w:name="bookmark6"/>
      <w:r w:rsidRPr="00967D0F">
        <w:rPr>
          <w:b/>
          <w:sz w:val="28"/>
        </w:rPr>
        <w:t>3. КОНФИДЕНЦИАЛЬНОСТЬ</w:t>
      </w:r>
    </w:p>
    <w:p w14:paraId="118DEF6C" w14:textId="4E1BB601" w:rsidR="00AE6F94" w:rsidRDefault="00AE6F94" w:rsidP="0008649E">
      <w:pPr>
        <w:pStyle w:val="32"/>
        <w:suppressAutoHyphens w:val="0"/>
        <w:ind w:firstLine="567"/>
        <w:rPr>
          <w:sz w:val="28"/>
        </w:rPr>
      </w:pPr>
      <w:r w:rsidRPr="00967D0F">
        <w:rPr>
          <w:sz w:val="28"/>
        </w:rPr>
        <w:t>3.1. Условия настоящего Договора, дополнительные соглашения к нему и заявки конфиденциальны и не подлежат разглашению.</w:t>
      </w:r>
    </w:p>
    <w:p w14:paraId="18222686" w14:textId="77777777" w:rsidR="0008649E" w:rsidRPr="00967D0F" w:rsidRDefault="0008649E" w:rsidP="0008649E">
      <w:pPr>
        <w:pStyle w:val="32"/>
        <w:suppressAutoHyphens w:val="0"/>
        <w:ind w:firstLine="567"/>
        <w:rPr>
          <w:sz w:val="28"/>
        </w:rPr>
      </w:pPr>
    </w:p>
    <w:p w14:paraId="0D26AE85" w14:textId="77777777" w:rsidR="00AE6F94" w:rsidRPr="00967D0F" w:rsidRDefault="00AE6F94" w:rsidP="0008649E">
      <w:pPr>
        <w:pStyle w:val="32"/>
        <w:ind w:firstLine="567"/>
        <w:jc w:val="center"/>
        <w:rPr>
          <w:b/>
          <w:sz w:val="28"/>
        </w:rPr>
      </w:pPr>
      <w:r w:rsidRPr="00967D0F">
        <w:rPr>
          <w:b/>
          <w:sz w:val="28"/>
        </w:rPr>
        <w:lastRenderedPageBreak/>
        <w:t>4. РАЗРЕШЕНИЕ СПОРОВ</w:t>
      </w:r>
    </w:p>
    <w:p w14:paraId="2001E535" w14:textId="77777777" w:rsidR="00AE6F94" w:rsidRPr="00967D0F" w:rsidRDefault="00AE6F94" w:rsidP="0008649E">
      <w:pPr>
        <w:pStyle w:val="32"/>
        <w:ind w:firstLine="567"/>
        <w:rPr>
          <w:sz w:val="28"/>
        </w:rPr>
      </w:pPr>
      <w:r w:rsidRPr="00967D0F">
        <w:rPr>
          <w:sz w:val="28"/>
        </w:rPr>
        <w:t>4.1.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14:paraId="6648E4B0" w14:textId="712C9434" w:rsidR="00AE6F94" w:rsidRPr="0008649E" w:rsidRDefault="00AE6F94" w:rsidP="0008649E">
      <w:pPr>
        <w:pStyle w:val="32"/>
        <w:suppressAutoHyphens w:val="0"/>
        <w:ind w:firstLine="567"/>
        <w:rPr>
          <w:sz w:val="28"/>
        </w:rPr>
      </w:pPr>
      <w:r w:rsidRPr="00967D0F">
        <w:rPr>
          <w:sz w:val="28"/>
        </w:rPr>
        <w:t>4.2. При не урегулировании спорных вопросов путем переговоров в течение 30 (тридцати) календарных дней, споры разрешаются в Арбитражном суде Краснодарского края в порядке, установленном действующим законодательством Российской Федерации.</w:t>
      </w:r>
    </w:p>
    <w:p w14:paraId="157A1EDD" w14:textId="77777777" w:rsidR="00AE6F94" w:rsidRPr="00967D0F" w:rsidRDefault="00AE6F94" w:rsidP="0008649E">
      <w:pPr>
        <w:pStyle w:val="32"/>
        <w:ind w:firstLine="567"/>
        <w:jc w:val="center"/>
        <w:rPr>
          <w:b/>
          <w:sz w:val="28"/>
        </w:rPr>
      </w:pPr>
      <w:r w:rsidRPr="00967D0F">
        <w:rPr>
          <w:b/>
          <w:sz w:val="28"/>
        </w:rPr>
        <w:t>5. СРОК ДЕЙСТВИЯ ДОГОВОРА</w:t>
      </w:r>
    </w:p>
    <w:p w14:paraId="30049831" w14:textId="563E9191" w:rsidR="00AE6F94" w:rsidRPr="00967D0F" w:rsidRDefault="00AE6F94" w:rsidP="0008649E">
      <w:pPr>
        <w:pStyle w:val="32"/>
        <w:suppressAutoHyphens w:val="0"/>
        <w:ind w:firstLine="567"/>
        <w:rPr>
          <w:sz w:val="28"/>
        </w:rPr>
      </w:pPr>
      <w:r w:rsidRPr="00967D0F">
        <w:rPr>
          <w:sz w:val="28"/>
        </w:rPr>
        <w:t xml:space="preserve">5.1. Настоящий Договор вступает в силу с момента его подписания и действует по </w:t>
      </w:r>
      <w:r>
        <w:rPr>
          <w:sz w:val="28"/>
        </w:rPr>
        <w:t>__________</w:t>
      </w:r>
      <w:r w:rsidRPr="00967D0F">
        <w:rPr>
          <w:sz w:val="28"/>
        </w:rPr>
        <w:t xml:space="preserve"> г.</w:t>
      </w:r>
    </w:p>
    <w:p w14:paraId="3B4F66B8" w14:textId="77777777" w:rsidR="00AE6F94" w:rsidRPr="00967D0F" w:rsidRDefault="00AE6F94" w:rsidP="0008649E">
      <w:pPr>
        <w:pStyle w:val="ConsPlusNormal"/>
        <w:widowControl/>
        <w:ind w:firstLine="567"/>
        <w:jc w:val="center"/>
        <w:rPr>
          <w:rFonts w:ascii="Times New Roman" w:hAnsi="Times New Roman" w:cs="Times New Roman"/>
          <w:b/>
          <w:sz w:val="28"/>
          <w:szCs w:val="28"/>
        </w:rPr>
      </w:pPr>
      <w:r w:rsidRPr="00967D0F">
        <w:rPr>
          <w:rFonts w:ascii="Times New Roman" w:hAnsi="Times New Roman" w:cs="Times New Roman"/>
          <w:b/>
          <w:sz w:val="28"/>
          <w:szCs w:val="28"/>
        </w:rPr>
        <w:t>6. ЗАВЕРЕНИЯ ОБ ОБСТОЯТЕЛЬСТВАХ</w:t>
      </w:r>
    </w:p>
    <w:p w14:paraId="70246F4B"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 Каждая из Сторон заверяет, что на момент заключения настоящего Договора:</w:t>
      </w:r>
    </w:p>
    <w:p w14:paraId="40CE70E7"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4ACE340B"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63AF79F0"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5DE5D443"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550CF3A4"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6CEBCA98"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 xml:space="preserve">6.1.6.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w:t>
      </w:r>
      <w:r w:rsidRPr="00967D0F">
        <w:rPr>
          <w:rFonts w:ascii="Times New Roman" w:eastAsia="Times New Roman" w:hAnsi="Times New Roman" w:cs="Times New Roman"/>
          <w:sz w:val="28"/>
          <w:szCs w:val="28"/>
        </w:rPr>
        <w:lastRenderedPageBreak/>
        <w:t xml:space="preserve">за пределы этих ограничений и не действовало в ущерб интересам представляемой Стороны; </w:t>
      </w:r>
    </w:p>
    <w:p w14:paraId="2CC81844"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6.1.7.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1357A3AD"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242ED574"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33BF800F" w14:textId="77777777" w:rsidR="00AE6F94" w:rsidRPr="00967D0F" w:rsidRDefault="00AE6F94" w:rsidP="0008649E">
      <w:pPr>
        <w:pStyle w:val="af"/>
        <w:tabs>
          <w:tab w:val="left" w:pos="567"/>
        </w:tabs>
        <w:spacing w:after="0" w:line="240" w:lineRule="auto"/>
        <w:ind w:left="0" w:firstLine="567"/>
        <w:jc w:val="both"/>
        <w:rPr>
          <w:rFonts w:ascii="Times New Roman" w:eastAsia="Times New Roman" w:hAnsi="Times New Roman" w:cs="Times New Roman"/>
          <w:sz w:val="28"/>
          <w:szCs w:val="28"/>
        </w:rPr>
      </w:pPr>
      <w:r w:rsidRPr="00967D0F">
        <w:rPr>
          <w:rFonts w:ascii="Times New Roman" w:eastAsia="Times New Roman" w:hAnsi="Times New Roman" w:cs="Times New Roman"/>
          <w:sz w:val="28"/>
          <w:szCs w:val="28"/>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4A08CC6"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6.2. Настоящим «Получатель пожертвования» подтверждает отсутствие просроченной задолженности по уплате налогов, сборов и подобных обязательных платежей.</w:t>
      </w:r>
    </w:p>
    <w:p w14:paraId="2E457327"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6.3. Если какое-либо из указанных в пунктах 6.1. - 6.2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w:t>
      </w:r>
    </w:p>
    <w:p w14:paraId="395F763C"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1E47B830"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6.4. Настоящим «Получатель пожертвования» заверяет, что на момент заключения настоящего Договора в отношении «Получателя пожертвования» его аффилированных лиц и конечных бенефициаров не действуют какие-либо международные санкции. В случае нарушения данного заверения со Стороны «Получателя пожертвования» «Жертвователь» («</w:t>
      </w:r>
      <w:proofErr w:type="spellStart"/>
      <w:r w:rsidRPr="00967D0F">
        <w:rPr>
          <w:rFonts w:ascii="Times New Roman" w:hAnsi="Times New Roman" w:cs="Times New Roman"/>
          <w:sz w:val="28"/>
          <w:szCs w:val="28"/>
        </w:rPr>
        <w:t>Ненарушившая</w:t>
      </w:r>
      <w:proofErr w:type="spellEnd"/>
      <w:r w:rsidRPr="00967D0F">
        <w:rPr>
          <w:rFonts w:ascii="Times New Roman" w:hAnsi="Times New Roman" w:cs="Times New Roman"/>
          <w:sz w:val="28"/>
          <w:szCs w:val="28"/>
        </w:rPr>
        <w:t xml:space="preserve"> Сторона») имеет право расторгнуть настоящий Договор в одностороннем внесудебном порядке, а Нарушившая Сторона обязуется возместить «Жертвователю» в полном объеме все убытки, вызванные таким нарушением </w:t>
      </w:r>
    </w:p>
    <w:p w14:paraId="66329123" w14:textId="39633920"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 xml:space="preserve"> 6.5.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CF6C6AE" w14:textId="77777777" w:rsidR="00AE6F94" w:rsidRPr="00967D0F" w:rsidRDefault="00AE6F94" w:rsidP="0008649E">
      <w:pPr>
        <w:pStyle w:val="s26"/>
        <w:spacing w:before="0" w:after="0"/>
        <w:ind w:firstLine="567"/>
      </w:pPr>
      <w:r w:rsidRPr="00967D0F">
        <w:t>7. АНТИКОРРУПЦИОННАЯ ОГОВОРКА</w:t>
      </w:r>
    </w:p>
    <w:p w14:paraId="6230C851" w14:textId="77777777" w:rsidR="00AE6F94" w:rsidRPr="00967D0F" w:rsidRDefault="00AE6F94" w:rsidP="0008649E">
      <w:pPr>
        <w:pStyle w:val="Text"/>
        <w:spacing w:after="0"/>
        <w:ind w:firstLine="567"/>
        <w:rPr>
          <w:sz w:val="28"/>
          <w:szCs w:val="28"/>
        </w:rPr>
      </w:pPr>
      <w:r w:rsidRPr="00967D0F">
        <w:rPr>
          <w:bCs/>
          <w:sz w:val="28"/>
          <w:szCs w:val="28"/>
        </w:rPr>
        <w:t xml:space="preserve">7.1. </w:t>
      </w:r>
      <w:r w:rsidRPr="00967D0F">
        <w:rPr>
          <w:sz w:val="28"/>
          <w:szCs w:val="2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sidRPr="00967D0F">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481B3BB" w14:textId="77777777" w:rsidR="00AE6F94" w:rsidRPr="00967D0F" w:rsidRDefault="00AE6F94" w:rsidP="0008649E">
      <w:pPr>
        <w:pStyle w:val="Text"/>
        <w:spacing w:after="0"/>
        <w:ind w:firstLine="567"/>
        <w:rPr>
          <w:sz w:val="28"/>
          <w:szCs w:val="28"/>
        </w:rPr>
      </w:pPr>
      <w:r w:rsidRPr="00967D0F">
        <w:rPr>
          <w:sz w:val="28"/>
          <w:szCs w:val="28"/>
        </w:rPr>
        <w:t>В случае возникновения у одной из Сторон (</w:t>
      </w:r>
      <w:r w:rsidRPr="00967D0F">
        <w:rPr>
          <w:i/>
          <w:iCs/>
          <w:sz w:val="28"/>
          <w:szCs w:val="28"/>
        </w:rPr>
        <w:t>Инициирующая сторона</w:t>
      </w:r>
      <w:r w:rsidRPr="00967D0F">
        <w:rPr>
          <w:sz w:val="28"/>
          <w:szCs w:val="28"/>
        </w:rPr>
        <w:t>) подозрений, что произошло или может произойти нарушение каких-либо положений настоящего пункта другой Стороной (</w:t>
      </w:r>
      <w:r w:rsidRPr="00967D0F">
        <w:rPr>
          <w:i/>
          <w:iCs/>
          <w:sz w:val="28"/>
          <w:szCs w:val="28"/>
        </w:rPr>
        <w:t>Опровергающая Сторона</w:t>
      </w:r>
      <w:r w:rsidRPr="00967D0F">
        <w:rPr>
          <w:sz w:val="28"/>
          <w:szCs w:val="28"/>
        </w:rPr>
        <w:t>),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7ED8BA69" w14:textId="77777777" w:rsidR="00AE6F94" w:rsidRPr="00967D0F" w:rsidRDefault="00AE6F94" w:rsidP="0008649E">
      <w:pPr>
        <w:pStyle w:val="Text"/>
        <w:spacing w:after="0"/>
        <w:ind w:firstLine="567"/>
        <w:rPr>
          <w:sz w:val="28"/>
          <w:szCs w:val="28"/>
        </w:rPr>
      </w:pPr>
      <w:r w:rsidRPr="00967D0F">
        <w:rPr>
          <w:sz w:val="28"/>
          <w:szCs w:val="28"/>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Опровергающей Стороной, ее аффилированными лицами, работниками или посредниками.</w:t>
      </w:r>
    </w:p>
    <w:p w14:paraId="5B745829" w14:textId="77777777" w:rsidR="00AE6F94" w:rsidRPr="00967D0F" w:rsidRDefault="00AE6F94" w:rsidP="0008649E">
      <w:pPr>
        <w:pStyle w:val="Text"/>
        <w:spacing w:after="0"/>
        <w:ind w:firstLine="567"/>
        <w:rPr>
          <w:sz w:val="28"/>
          <w:szCs w:val="28"/>
        </w:rPr>
      </w:pPr>
      <w:r w:rsidRPr="00967D0F">
        <w:rPr>
          <w:bCs/>
          <w:sz w:val="28"/>
          <w:szCs w:val="28"/>
        </w:rPr>
        <w:t xml:space="preserve">7.2. </w:t>
      </w:r>
      <w:r w:rsidRPr="00967D0F">
        <w:rPr>
          <w:sz w:val="28"/>
          <w:szCs w:val="28"/>
        </w:rPr>
        <w:t>В случае достоверно установленных Инициирующей Стороной нарушений установленных обязательств воздерживаться от запрещенных в п.7.1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2172B52C" w14:textId="4C3F9CD6" w:rsidR="00AE6F94" w:rsidRPr="0008649E" w:rsidRDefault="00AE6F94" w:rsidP="0008649E">
      <w:pPr>
        <w:pStyle w:val="Text"/>
        <w:spacing w:after="0"/>
        <w:ind w:firstLine="567"/>
        <w:rPr>
          <w:sz w:val="28"/>
          <w:szCs w:val="28"/>
        </w:rPr>
      </w:pPr>
      <w:r w:rsidRPr="00967D0F">
        <w:rPr>
          <w:sz w:val="28"/>
          <w:szCs w:val="28"/>
        </w:rPr>
        <w:t xml:space="preserve">7.3.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  </w:t>
      </w:r>
    </w:p>
    <w:p w14:paraId="5EFDCF15" w14:textId="77777777" w:rsidR="0008649E" w:rsidRDefault="0008649E" w:rsidP="0008649E">
      <w:pPr>
        <w:pStyle w:val="af"/>
        <w:spacing w:after="0" w:line="240" w:lineRule="auto"/>
        <w:ind w:left="0" w:firstLine="567"/>
        <w:jc w:val="center"/>
        <w:rPr>
          <w:rFonts w:ascii="Times New Roman" w:hAnsi="Times New Roman" w:cs="Times New Roman"/>
          <w:b/>
          <w:sz w:val="28"/>
          <w:szCs w:val="28"/>
        </w:rPr>
      </w:pPr>
    </w:p>
    <w:p w14:paraId="3972854A" w14:textId="77777777" w:rsidR="0008649E" w:rsidRDefault="0008649E" w:rsidP="0008649E">
      <w:pPr>
        <w:pStyle w:val="af"/>
        <w:spacing w:after="0" w:line="240" w:lineRule="auto"/>
        <w:ind w:left="0" w:firstLine="567"/>
        <w:jc w:val="center"/>
        <w:rPr>
          <w:rFonts w:ascii="Times New Roman" w:hAnsi="Times New Roman" w:cs="Times New Roman"/>
          <w:b/>
          <w:sz w:val="28"/>
          <w:szCs w:val="28"/>
        </w:rPr>
      </w:pPr>
    </w:p>
    <w:p w14:paraId="489D29AF" w14:textId="797043E4" w:rsidR="00AE6F94" w:rsidRPr="00967D0F" w:rsidRDefault="00AE6F94" w:rsidP="0008649E">
      <w:pPr>
        <w:pStyle w:val="af"/>
        <w:spacing w:after="0" w:line="240" w:lineRule="auto"/>
        <w:ind w:left="0" w:firstLine="567"/>
        <w:jc w:val="center"/>
        <w:rPr>
          <w:rFonts w:ascii="Times New Roman" w:hAnsi="Times New Roman" w:cs="Times New Roman"/>
          <w:b/>
          <w:sz w:val="28"/>
          <w:szCs w:val="28"/>
        </w:rPr>
      </w:pPr>
      <w:r w:rsidRPr="00967D0F">
        <w:rPr>
          <w:rFonts w:ascii="Times New Roman" w:hAnsi="Times New Roman" w:cs="Times New Roman"/>
          <w:b/>
          <w:sz w:val="28"/>
          <w:szCs w:val="28"/>
        </w:rPr>
        <w:lastRenderedPageBreak/>
        <w:t>8. КОНФЛИКТ ИНТЕРЕСОВ</w:t>
      </w:r>
    </w:p>
    <w:p w14:paraId="5054EA1A"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8.1. «Получатель пожертвования» заверяет и гарантирует, что у него нет Конфликта интересов с «Жертвователем».</w:t>
      </w:r>
    </w:p>
    <w:p w14:paraId="64A5C4E1"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Данное заверение и гарантия сделаны на дату настоящего Договора и повторяется на дату каждой поставки и дату каждой оплаты.</w:t>
      </w:r>
    </w:p>
    <w:p w14:paraId="467ED8FC"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8.2. «Получатель пожертвования» обязуется не создавать Конфликт интересов с «Жертвователем» в течение срока действия Договора и должен немедленно письменно уведомить «Жертвователя» при возникновении любого фактического или потенциального Конфликта интересов.</w:t>
      </w:r>
    </w:p>
    <w:p w14:paraId="0B570EF2"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8.3. Если «Получателем пожертвования» нарушены условия настоящих заверений, гарантий и обязательств, «Жертвователь» имеет право в одностороннем порядке без обращения в суд отказаться от настоящего Договора, письменно уведомив об этом, и Договор считается прекращенным в дату получения соответствующего уведомления Получателю пожертвования, без возмещения получателю пожертвования убытков, связанных с расторжением Договора; при этом Жертвователь вправе применить любые средства правовой защиты.</w:t>
      </w:r>
    </w:p>
    <w:p w14:paraId="25E513C3"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8.4. Определения:</w:t>
      </w:r>
    </w:p>
    <w:p w14:paraId="6033DC01" w14:textId="77777777" w:rsidR="00AE6F94" w:rsidRPr="00967D0F"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«Конфликт интересов» означает ситуацию, когда (1) работники, должностные лица и директора одной Стороны (далее Работники) и/или Родственники Работников владеют прямо или косвенно пакетом акций или аналогичной долей участия, составляющих десять процентов (10 %) и более в уставном капитале другой Стороны, и/или (2) Работники имеют прямые или косвенные деловые или бенефициарные интересы в отношении другой Стороны и/или (3) Работники являются должностными лицами, руководящими работниками, консультантами или состоят в оплачиваемых или неоплачиваемых трудовых или иных отношениях с другой Стороной и/или (4) Работники каким-либо образом аффилированы с другой Стороной.</w:t>
      </w:r>
    </w:p>
    <w:p w14:paraId="57DF3FCA" w14:textId="62E98420" w:rsidR="00AE6F94" w:rsidRPr="0008649E" w:rsidRDefault="00AE6F94" w:rsidP="0008649E">
      <w:pPr>
        <w:spacing w:after="0" w:line="240" w:lineRule="auto"/>
        <w:ind w:firstLine="567"/>
        <w:jc w:val="both"/>
        <w:rPr>
          <w:rFonts w:ascii="Times New Roman" w:hAnsi="Times New Roman" w:cs="Times New Roman"/>
          <w:sz w:val="28"/>
          <w:szCs w:val="28"/>
        </w:rPr>
      </w:pPr>
      <w:r w:rsidRPr="00967D0F">
        <w:rPr>
          <w:rFonts w:ascii="Times New Roman" w:hAnsi="Times New Roman" w:cs="Times New Roman"/>
          <w:sz w:val="28"/>
          <w:szCs w:val="28"/>
        </w:rPr>
        <w:t>«Родственник» означает физическое лицо, тесно связанное с Работником в силу кровного родства или другого родства, включая, во избежание сомнений, супруга, прямых родственников по восходящей или нисходящей линии (родители и дети, дедушки, бабушки, внуки), братьев и сестер, включая, в частности, любое лицо, тесно связанное с кем-либо из них в силу брака, усыновления или родства через брак.</w:t>
      </w:r>
    </w:p>
    <w:p w14:paraId="2A9EFBB4" w14:textId="77777777" w:rsidR="00AE6F94" w:rsidRPr="00967D0F" w:rsidRDefault="00AE6F94" w:rsidP="0008649E">
      <w:pPr>
        <w:pStyle w:val="32"/>
        <w:suppressAutoHyphens w:val="0"/>
        <w:ind w:firstLine="567"/>
        <w:jc w:val="center"/>
        <w:rPr>
          <w:b/>
          <w:sz w:val="28"/>
        </w:rPr>
      </w:pPr>
      <w:r w:rsidRPr="00967D0F">
        <w:rPr>
          <w:b/>
          <w:sz w:val="28"/>
        </w:rPr>
        <w:t>9. ЗАКЛЮЧИТЕЛЬНЫЕ ПОЛОЖЕНИЯ</w:t>
      </w:r>
    </w:p>
    <w:p w14:paraId="302B01A2" w14:textId="77777777" w:rsidR="00AE6F94" w:rsidRPr="00967D0F" w:rsidRDefault="00AE6F94" w:rsidP="0008649E">
      <w:pPr>
        <w:pStyle w:val="32"/>
        <w:suppressAutoHyphens w:val="0"/>
        <w:ind w:firstLine="709"/>
        <w:rPr>
          <w:sz w:val="28"/>
        </w:rPr>
      </w:pPr>
      <w:r w:rsidRPr="00967D0F">
        <w:rPr>
          <w:sz w:val="28"/>
        </w:rPr>
        <w:t>9.1. Во всем остальном, что не предусмотрено настоящим Договором, «Стороны» руководствуются действующим законодательством Российской Федерации.</w:t>
      </w:r>
    </w:p>
    <w:bookmarkEnd w:id="0"/>
    <w:p w14:paraId="7CEA6423" w14:textId="77777777" w:rsidR="00AE6F94" w:rsidRPr="00967D0F" w:rsidRDefault="00AE6F94" w:rsidP="0008649E">
      <w:pPr>
        <w:pStyle w:val="2"/>
        <w:shd w:val="clear" w:color="auto" w:fill="auto"/>
        <w:tabs>
          <w:tab w:val="left" w:pos="1345"/>
        </w:tabs>
        <w:spacing w:before="0" w:after="0" w:line="240" w:lineRule="auto"/>
        <w:ind w:right="20" w:firstLine="709"/>
        <w:rPr>
          <w:sz w:val="28"/>
          <w:szCs w:val="28"/>
        </w:rPr>
      </w:pPr>
      <w:r w:rsidRPr="00967D0F">
        <w:rPr>
          <w:sz w:val="28"/>
          <w:szCs w:val="28"/>
        </w:rPr>
        <w:t>9.2. Любые изменения и дополнения к настоящему Договору действительны при условии, если они совершены в письменной форме, скреплены печатями и подписаны надлежаще уполномоченными представителями «Сторон».</w:t>
      </w:r>
    </w:p>
    <w:p w14:paraId="47108D13" w14:textId="77777777" w:rsidR="00AE6F94" w:rsidRPr="00967D0F" w:rsidRDefault="00AE6F94" w:rsidP="0008649E">
      <w:pPr>
        <w:spacing w:after="0" w:line="240" w:lineRule="auto"/>
        <w:ind w:firstLine="709"/>
        <w:rPr>
          <w:rFonts w:ascii="Times New Roman" w:hAnsi="Times New Roman" w:cs="Times New Roman"/>
          <w:sz w:val="28"/>
          <w:szCs w:val="28"/>
        </w:rPr>
      </w:pPr>
      <w:r w:rsidRPr="00967D0F">
        <w:rPr>
          <w:rFonts w:ascii="Times New Roman" w:hAnsi="Times New Roman" w:cs="Times New Roman"/>
          <w:sz w:val="28"/>
          <w:szCs w:val="28"/>
        </w:rPr>
        <w:t>Договор составлен в двух экземплярах, из которых один находится у «Жертвователя», второй - у «Получателя пожертвования».</w:t>
      </w:r>
    </w:p>
    <w:p w14:paraId="793302C8" w14:textId="77777777" w:rsidR="00AE6F94" w:rsidRPr="00967D0F" w:rsidRDefault="00AE6F94" w:rsidP="0008649E">
      <w:pPr>
        <w:spacing w:after="0" w:line="240" w:lineRule="auto"/>
        <w:jc w:val="center"/>
        <w:rPr>
          <w:rFonts w:ascii="Times New Roman" w:hAnsi="Times New Roman" w:cs="Times New Roman"/>
          <w:b/>
          <w:sz w:val="28"/>
          <w:szCs w:val="28"/>
        </w:rPr>
      </w:pPr>
      <w:r w:rsidRPr="00967D0F">
        <w:rPr>
          <w:rFonts w:ascii="Times New Roman" w:hAnsi="Times New Roman" w:cs="Times New Roman"/>
          <w:b/>
          <w:sz w:val="28"/>
          <w:szCs w:val="28"/>
        </w:rPr>
        <w:lastRenderedPageBreak/>
        <w:t>10. ПРИЛОЖЕНИЯ</w:t>
      </w:r>
    </w:p>
    <w:p w14:paraId="34FEAC44" w14:textId="77777777" w:rsidR="00AE6F94" w:rsidRPr="00066249" w:rsidRDefault="00AE6F94" w:rsidP="0008649E">
      <w:pPr>
        <w:spacing w:after="0" w:line="240" w:lineRule="auto"/>
        <w:jc w:val="both"/>
        <w:rPr>
          <w:rFonts w:ascii="Times New Roman" w:eastAsia="Times New Roman" w:hAnsi="Times New Roman" w:cs="Times New Roman"/>
          <w:bCs/>
          <w:sz w:val="28"/>
          <w:szCs w:val="28"/>
        </w:rPr>
      </w:pPr>
      <w:r w:rsidRPr="00967D0F">
        <w:rPr>
          <w:rFonts w:ascii="Times New Roman" w:hAnsi="Times New Roman" w:cs="Times New Roman"/>
          <w:sz w:val="28"/>
          <w:szCs w:val="28"/>
        </w:rPr>
        <w:t xml:space="preserve">14.1. Приложение № 1 к настоящему договору Перечень, описание                            и реализация </w:t>
      </w:r>
      <w:r w:rsidRPr="0008649E">
        <w:rPr>
          <w:rFonts w:ascii="Times New Roman" w:eastAsia="Times New Roman" w:hAnsi="Times New Roman" w:cs="Times New Roman"/>
          <w:bCs/>
          <w:i/>
          <w:iCs/>
          <w:sz w:val="28"/>
          <w:szCs w:val="28"/>
        </w:rPr>
        <w:t xml:space="preserve">мероприятия по экологическому просвещению учащихся образовательных учреждений Туапсинского района: практические уроки экологии «ООПТ «Дуб Великан (с. Агой)», </w:t>
      </w:r>
      <w:proofErr w:type="gramStart"/>
      <w:r w:rsidRPr="0008649E">
        <w:rPr>
          <w:rFonts w:ascii="Times New Roman" w:eastAsia="Times New Roman" w:hAnsi="Times New Roman" w:cs="Times New Roman"/>
          <w:bCs/>
          <w:i/>
          <w:iCs/>
          <w:sz w:val="28"/>
          <w:szCs w:val="28"/>
        </w:rPr>
        <w:t>комплексная  уборка</w:t>
      </w:r>
      <w:proofErr w:type="gramEnd"/>
      <w:r w:rsidRPr="0008649E">
        <w:rPr>
          <w:rFonts w:ascii="Times New Roman" w:eastAsia="Times New Roman" w:hAnsi="Times New Roman" w:cs="Times New Roman"/>
          <w:bCs/>
          <w:i/>
          <w:iCs/>
          <w:sz w:val="28"/>
          <w:szCs w:val="28"/>
        </w:rPr>
        <w:t xml:space="preserve"> территории, прилегающей  к  памятнику природы регионального значения»</w:t>
      </w:r>
    </w:p>
    <w:p w14:paraId="29237F0D" w14:textId="77777777" w:rsidR="00AE6F94" w:rsidRPr="00066249" w:rsidRDefault="00AE6F94" w:rsidP="0008649E">
      <w:pPr>
        <w:spacing w:after="0" w:line="240" w:lineRule="auto"/>
        <w:jc w:val="both"/>
        <w:rPr>
          <w:rFonts w:ascii="Times New Roman" w:eastAsia="Times New Roman" w:hAnsi="Times New Roman" w:cs="Times New Roman"/>
          <w:bCs/>
          <w:sz w:val="28"/>
          <w:szCs w:val="28"/>
        </w:rPr>
      </w:pPr>
      <w:r w:rsidRPr="00967D0F">
        <w:rPr>
          <w:rFonts w:ascii="Times New Roman" w:hAnsi="Times New Roman" w:cs="Times New Roman"/>
          <w:sz w:val="28"/>
          <w:szCs w:val="28"/>
        </w:rPr>
        <w:t xml:space="preserve">14.2. Приложение № 2 к настоящему договору Сметный расчет, подтверждающий стоимость реализации </w:t>
      </w:r>
      <w:r w:rsidRPr="0008649E">
        <w:rPr>
          <w:rFonts w:ascii="Times New Roman" w:eastAsia="Times New Roman" w:hAnsi="Times New Roman" w:cs="Times New Roman"/>
          <w:bCs/>
          <w:i/>
          <w:iCs/>
          <w:sz w:val="28"/>
          <w:szCs w:val="28"/>
        </w:rPr>
        <w:t xml:space="preserve">мероприятия по экологическому просвещению учащихся образовательных учреждений Туапсинского района: практические уроки экологии «ООПТ «Дуб Великан (с. Агой)», </w:t>
      </w:r>
      <w:proofErr w:type="gramStart"/>
      <w:r w:rsidRPr="0008649E">
        <w:rPr>
          <w:rFonts w:ascii="Times New Roman" w:eastAsia="Times New Roman" w:hAnsi="Times New Roman" w:cs="Times New Roman"/>
          <w:bCs/>
          <w:i/>
          <w:iCs/>
          <w:sz w:val="28"/>
          <w:szCs w:val="28"/>
        </w:rPr>
        <w:t>комплексная  уборка</w:t>
      </w:r>
      <w:proofErr w:type="gramEnd"/>
      <w:r w:rsidRPr="0008649E">
        <w:rPr>
          <w:rFonts w:ascii="Times New Roman" w:eastAsia="Times New Roman" w:hAnsi="Times New Roman" w:cs="Times New Roman"/>
          <w:bCs/>
          <w:i/>
          <w:iCs/>
          <w:sz w:val="28"/>
          <w:szCs w:val="28"/>
        </w:rPr>
        <w:t xml:space="preserve"> территории, прилегающей  к  памятнику природы регионального значения»</w:t>
      </w:r>
    </w:p>
    <w:p w14:paraId="51CDE11A" w14:textId="77777777" w:rsidR="00AE6F94" w:rsidRPr="00066249" w:rsidRDefault="00AE6F94" w:rsidP="0008649E">
      <w:pPr>
        <w:spacing w:after="0" w:line="240" w:lineRule="auto"/>
        <w:jc w:val="both"/>
        <w:rPr>
          <w:rFonts w:ascii="Times New Roman" w:eastAsia="Times New Roman" w:hAnsi="Times New Roman" w:cs="Times New Roman"/>
          <w:bCs/>
          <w:sz w:val="28"/>
          <w:szCs w:val="28"/>
        </w:rPr>
      </w:pPr>
      <w:r w:rsidRPr="00967D0F">
        <w:rPr>
          <w:rFonts w:ascii="Times New Roman" w:hAnsi="Times New Roman" w:cs="Times New Roman"/>
          <w:sz w:val="28"/>
          <w:szCs w:val="28"/>
        </w:rPr>
        <w:t>14.3.</w:t>
      </w:r>
      <w:r w:rsidRPr="00967D0F">
        <w:rPr>
          <w:rFonts w:ascii="Times New Roman" w:hAnsi="Times New Roman" w:cs="Times New Roman"/>
          <w:b/>
          <w:sz w:val="28"/>
          <w:szCs w:val="28"/>
        </w:rPr>
        <w:t xml:space="preserve"> </w:t>
      </w:r>
      <w:r w:rsidRPr="00967D0F">
        <w:rPr>
          <w:rFonts w:ascii="Times New Roman" w:hAnsi="Times New Roman" w:cs="Times New Roman"/>
          <w:sz w:val="28"/>
          <w:szCs w:val="28"/>
        </w:rPr>
        <w:t xml:space="preserve">Приложение № 3 к настоящему договору ФОРМА Финансовый отчет об использовании целевых денежных средств для реализации </w:t>
      </w:r>
      <w:r w:rsidRPr="0008649E">
        <w:rPr>
          <w:rFonts w:ascii="Times New Roman" w:eastAsia="Times New Roman" w:hAnsi="Times New Roman" w:cs="Times New Roman"/>
          <w:bCs/>
          <w:i/>
          <w:iCs/>
          <w:sz w:val="28"/>
          <w:szCs w:val="28"/>
        </w:rPr>
        <w:t>мероприятия по экологическому просвещению учащихся образовательных учреждений Туапсинского района: практические уроки экологии «ООПТ «Дуб Великан        (с. Агой)», комплексная  уборка территории, прилегающей  к  памятнику природы регионального значения»</w:t>
      </w:r>
    </w:p>
    <w:p w14:paraId="624171F1" w14:textId="77777777" w:rsidR="00AE6F94" w:rsidRPr="00967D0F" w:rsidRDefault="00AE6F94" w:rsidP="0008649E">
      <w:pPr>
        <w:spacing w:after="0" w:line="240" w:lineRule="auto"/>
        <w:jc w:val="both"/>
        <w:rPr>
          <w:rFonts w:ascii="Times New Roman" w:hAnsi="Times New Roman" w:cs="Times New Roman"/>
          <w:sz w:val="28"/>
          <w:szCs w:val="28"/>
        </w:rPr>
      </w:pPr>
      <w:r w:rsidRPr="00967D0F">
        <w:rPr>
          <w:rFonts w:ascii="Times New Roman" w:hAnsi="Times New Roman" w:cs="Times New Roman"/>
          <w:sz w:val="28"/>
          <w:szCs w:val="28"/>
        </w:rPr>
        <w:t>14.4. Все приложения и дополнения к настоящему Договору являются его неотъемлемой частью.</w:t>
      </w:r>
    </w:p>
    <w:p w14:paraId="0982F248" w14:textId="337EBB08" w:rsidR="00AE6F94" w:rsidRPr="0008649E" w:rsidRDefault="00AE6F94" w:rsidP="0008649E">
      <w:pPr>
        <w:spacing w:after="0" w:line="240" w:lineRule="auto"/>
        <w:ind w:firstLine="709"/>
        <w:jc w:val="both"/>
        <w:rPr>
          <w:rFonts w:ascii="Times New Roman" w:hAnsi="Times New Roman" w:cs="Times New Roman"/>
          <w:sz w:val="28"/>
          <w:szCs w:val="28"/>
        </w:rPr>
      </w:pPr>
      <w:r w:rsidRPr="00967D0F">
        <w:rPr>
          <w:rFonts w:ascii="Times New Roman" w:hAnsi="Times New Roman" w:cs="Times New Roman"/>
          <w:sz w:val="28"/>
          <w:szCs w:val="28"/>
        </w:rPr>
        <w:t>14.5. Все изменения и дополнения к настоящему Договору действуют лишь в том случае, если они совершены в письменной форме и подписаны уполномоченными представителями обеих сторон.</w:t>
      </w:r>
    </w:p>
    <w:p w14:paraId="23B80C60" w14:textId="1FDA01F7" w:rsidR="00AE6F94" w:rsidRPr="0008649E" w:rsidRDefault="00AE6F94" w:rsidP="0008649E">
      <w:pPr>
        <w:pStyle w:val="32"/>
        <w:ind w:firstLine="567"/>
        <w:jc w:val="center"/>
        <w:rPr>
          <w:b/>
          <w:sz w:val="28"/>
        </w:rPr>
      </w:pPr>
      <w:r w:rsidRPr="00967D0F">
        <w:rPr>
          <w:b/>
          <w:sz w:val="28"/>
        </w:rPr>
        <w:t>11. АДРЕСА, РЕКВИЗИТЫ И ПОДПИСИ СТОРОН</w:t>
      </w:r>
    </w:p>
    <w:tbl>
      <w:tblPr>
        <w:tblW w:w="10036" w:type="dxa"/>
        <w:tblInd w:w="-5" w:type="dxa"/>
        <w:tblLayout w:type="fixed"/>
        <w:tblLook w:val="04A0" w:firstRow="1" w:lastRow="0" w:firstColumn="1" w:lastColumn="0" w:noHBand="0" w:noVBand="1"/>
      </w:tblPr>
      <w:tblGrid>
        <w:gridCol w:w="4933"/>
        <w:gridCol w:w="5103"/>
      </w:tblGrid>
      <w:tr w:rsidR="00AE6F94" w:rsidRPr="00967D0F" w14:paraId="3A944993" w14:textId="77777777" w:rsidTr="00207F8A">
        <w:trPr>
          <w:trHeight w:val="329"/>
        </w:trPr>
        <w:tc>
          <w:tcPr>
            <w:tcW w:w="4933" w:type="dxa"/>
            <w:shd w:val="clear" w:color="auto" w:fill="auto"/>
          </w:tcPr>
          <w:p w14:paraId="66BF8F92" w14:textId="77777777" w:rsidR="00AE6F94" w:rsidRPr="00967D0F" w:rsidRDefault="00AE6F94" w:rsidP="0008649E">
            <w:pPr>
              <w:widowControl w:val="0"/>
              <w:suppressAutoHyphens/>
              <w:spacing w:after="0" w:line="240" w:lineRule="auto"/>
              <w:jc w:val="both"/>
              <w:rPr>
                <w:rFonts w:ascii="Times New Roman" w:eastAsia="Calibri" w:hAnsi="Times New Roman" w:cs="Times New Roman"/>
                <w:b/>
                <w:sz w:val="28"/>
                <w:lang w:eastAsia="ar-SA"/>
              </w:rPr>
            </w:pPr>
            <w:r w:rsidRPr="00967D0F">
              <w:rPr>
                <w:rFonts w:ascii="Times New Roman" w:eastAsia="Calibri" w:hAnsi="Times New Roman" w:cs="Times New Roman"/>
                <w:b/>
                <w:sz w:val="28"/>
                <w:lang w:eastAsia="ar-SA"/>
              </w:rPr>
              <w:t>Получатель пожертвования:</w:t>
            </w:r>
          </w:p>
          <w:p w14:paraId="6BFD18E5" w14:textId="53324B2F" w:rsidR="00AE6F94" w:rsidRPr="0008649E" w:rsidRDefault="00AE6F94" w:rsidP="0008649E">
            <w:pPr>
              <w:widowControl w:val="0"/>
              <w:suppressAutoHyphens/>
              <w:spacing w:after="0" w:line="240" w:lineRule="auto"/>
              <w:rPr>
                <w:rFonts w:ascii="Times New Roman" w:eastAsia="Calibri" w:hAnsi="Times New Roman" w:cs="Times New Roman"/>
                <w:lang w:eastAsia="ar-SA"/>
              </w:rPr>
            </w:pPr>
            <w:r w:rsidRPr="00967D0F">
              <w:rPr>
                <w:rFonts w:ascii="Times New Roman" w:eastAsia="Calibri" w:hAnsi="Times New Roman" w:cs="Times New Roman"/>
                <w:lang w:eastAsia="ar-SA"/>
              </w:rPr>
              <w:t xml:space="preserve">Муниципальное бюджетное образовательное учреждение дополнительного образования </w:t>
            </w:r>
            <w:proofErr w:type="spellStart"/>
            <w:r w:rsidRPr="00967D0F">
              <w:rPr>
                <w:rFonts w:ascii="Times New Roman" w:eastAsia="Calibri" w:hAnsi="Times New Roman" w:cs="Times New Roman"/>
                <w:lang w:eastAsia="ar-SA"/>
              </w:rPr>
              <w:t>Эколого</w:t>
            </w:r>
            <w:proofErr w:type="spellEnd"/>
            <w:r w:rsidRPr="00967D0F">
              <w:rPr>
                <w:rFonts w:ascii="Times New Roman" w:eastAsia="Calibri" w:hAnsi="Times New Roman" w:cs="Times New Roman"/>
                <w:lang w:eastAsia="ar-SA"/>
              </w:rPr>
              <w:t xml:space="preserve"> – биологический центр г.</w:t>
            </w:r>
            <w:r>
              <w:rPr>
                <w:rFonts w:ascii="Times New Roman" w:eastAsia="Calibri" w:hAnsi="Times New Roman" w:cs="Times New Roman"/>
                <w:lang w:eastAsia="ar-SA"/>
              </w:rPr>
              <w:t xml:space="preserve"> </w:t>
            </w:r>
            <w:r w:rsidRPr="00967D0F">
              <w:rPr>
                <w:rFonts w:ascii="Times New Roman" w:eastAsia="Calibri" w:hAnsi="Times New Roman" w:cs="Times New Roman"/>
                <w:lang w:eastAsia="ar-SA"/>
              </w:rPr>
              <w:t>Туапсе</w:t>
            </w:r>
            <w:r>
              <w:rPr>
                <w:rFonts w:ascii="Times New Roman" w:eastAsia="Calibri" w:hAnsi="Times New Roman" w:cs="Times New Roman"/>
                <w:lang w:eastAsia="ar-SA"/>
              </w:rPr>
              <w:t xml:space="preserve"> имени Александра Ивановича Воейкова</w:t>
            </w:r>
            <w:r w:rsidRPr="00967D0F">
              <w:rPr>
                <w:rFonts w:ascii="Times New Roman" w:eastAsia="Calibri" w:hAnsi="Times New Roman" w:cs="Times New Roman"/>
                <w:lang w:eastAsia="ar-SA"/>
              </w:rPr>
              <w:t xml:space="preserve"> муниципального образования Туапсинский район</w:t>
            </w:r>
          </w:p>
          <w:p w14:paraId="48B0992F" w14:textId="77777777" w:rsidR="0008649E" w:rsidRDefault="0008649E" w:rsidP="0008649E">
            <w:pPr>
              <w:pStyle w:val="30"/>
              <w:spacing w:line="240" w:lineRule="auto"/>
              <w:ind w:right="20"/>
              <w:rPr>
                <w:sz w:val="24"/>
                <w:szCs w:val="24"/>
              </w:rPr>
            </w:pPr>
          </w:p>
          <w:p w14:paraId="67B0F66F" w14:textId="234C7EFE" w:rsidR="00AE6F94" w:rsidRPr="00967D0F" w:rsidRDefault="00AE6F94" w:rsidP="0008649E">
            <w:pPr>
              <w:pStyle w:val="30"/>
              <w:spacing w:line="240" w:lineRule="auto"/>
              <w:ind w:right="20"/>
              <w:rPr>
                <w:sz w:val="24"/>
                <w:szCs w:val="24"/>
              </w:rPr>
            </w:pPr>
            <w:r w:rsidRPr="00967D0F">
              <w:rPr>
                <w:sz w:val="24"/>
                <w:szCs w:val="24"/>
              </w:rPr>
              <w:t>352800, Российская Федерация,</w:t>
            </w:r>
          </w:p>
          <w:p w14:paraId="0AEAFA3C" w14:textId="77777777" w:rsidR="00AE6F94" w:rsidRPr="00967D0F" w:rsidRDefault="00AE6F94" w:rsidP="0008649E">
            <w:pPr>
              <w:pStyle w:val="30"/>
              <w:spacing w:line="240" w:lineRule="auto"/>
              <w:ind w:right="20"/>
              <w:rPr>
                <w:sz w:val="24"/>
                <w:szCs w:val="24"/>
              </w:rPr>
            </w:pPr>
            <w:r w:rsidRPr="00967D0F">
              <w:rPr>
                <w:sz w:val="24"/>
                <w:szCs w:val="24"/>
              </w:rPr>
              <w:t>Краснодарский край, Туапсинский район, г. Туапсе, ул. Армавирская, 8Г.</w:t>
            </w:r>
          </w:p>
          <w:p w14:paraId="738E9793" w14:textId="77777777" w:rsidR="00AE6F94" w:rsidRPr="00967D0F" w:rsidRDefault="00AE6F94" w:rsidP="0008649E">
            <w:pPr>
              <w:pStyle w:val="30"/>
              <w:spacing w:line="240" w:lineRule="auto"/>
              <w:ind w:right="20"/>
              <w:rPr>
                <w:sz w:val="24"/>
                <w:szCs w:val="24"/>
              </w:rPr>
            </w:pPr>
            <w:r w:rsidRPr="00967D0F">
              <w:rPr>
                <w:sz w:val="24"/>
                <w:szCs w:val="24"/>
              </w:rPr>
              <w:t xml:space="preserve">Полное наименование учреждения: муниципальное бюджетное образовательное учреждение дополнительного образования </w:t>
            </w:r>
          </w:p>
          <w:p w14:paraId="4059E30E" w14:textId="77777777" w:rsidR="00AE6F94" w:rsidRDefault="00AE6F94" w:rsidP="0008649E">
            <w:pPr>
              <w:pStyle w:val="30"/>
              <w:spacing w:line="240" w:lineRule="auto"/>
              <w:ind w:right="20"/>
              <w:rPr>
                <w:sz w:val="24"/>
                <w:szCs w:val="24"/>
              </w:rPr>
            </w:pPr>
            <w:r w:rsidRPr="00967D0F">
              <w:rPr>
                <w:sz w:val="24"/>
                <w:szCs w:val="24"/>
              </w:rPr>
              <w:t>Эколого-биологический центр</w:t>
            </w:r>
            <w:r>
              <w:rPr>
                <w:sz w:val="24"/>
                <w:szCs w:val="24"/>
              </w:rPr>
              <w:t xml:space="preserve"> имени Александра Ивановича Воейкова</w:t>
            </w:r>
          </w:p>
          <w:p w14:paraId="53686547" w14:textId="77777777" w:rsidR="00AE6F94" w:rsidRPr="00967D0F" w:rsidRDefault="00AE6F94" w:rsidP="0008649E">
            <w:pPr>
              <w:pStyle w:val="30"/>
              <w:spacing w:line="240" w:lineRule="auto"/>
              <w:ind w:right="20"/>
              <w:rPr>
                <w:sz w:val="24"/>
                <w:szCs w:val="24"/>
              </w:rPr>
            </w:pPr>
            <w:r w:rsidRPr="00967D0F">
              <w:rPr>
                <w:sz w:val="24"/>
                <w:szCs w:val="24"/>
              </w:rPr>
              <w:t xml:space="preserve"> г. Туапсе муниципального образования Туапсинский район;</w:t>
            </w:r>
          </w:p>
          <w:p w14:paraId="670242C9" w14:textId="77777777" w:rsidR="00AE6F94" w:rsidRPr="00967D0F" w:rsidRDefault="00AE6F94" w:rsidP="0008649E">
            <w:pPr>
              <w:pStyle w:val="30"/>
              <w:spacing w:line="240" w:lineRule="auto"/>
              <w:ind w:right="20"/>
              <w:rPr>
                <w:sz w:val="24"/>
                <w:szCs w:val="24"/>
              </w:rPr>
            </w:pPr>
            <w:r w:rsidRPr="00967D0F">
              <w:rPr>
                <w:sz w:val="24"/>
                <w:szCs w:val="24"/>
              </w:rPr>
              <w:t>Сокращенное: МБОУ ДО ЭБЦ г. Туапсе</w:t>
            </w:r>
          </w:p>
          <w:p w14:paraId="5CC90BBC" w14:textId="77777777" w:rsidR="00AE6F94" w:rsidRPr="00967D0F" w:rsidRDefault="00AE6F94" w:rsidP="0008649E">
            <w:pPr>
              <w:pStyle w:val="30"/>
              <w:spacing w:line="240" w:lineRule="auto"/>
              <w:ind w:right="20"/>
              <w:rPr>
                <w:sz w:val="24"/>
                <w:szCs w:val="24"/>
              </w:rPr>
            </w:pPr>
            <w:proofErr w:type="gramStart"/>
            <w:r w:rsidRPr="00967D0F">
              <w:rPr>
                <w:sz w:val="24"/>
                <w:szCs w:val="24"/>
              </w:rPr>
              <w:t>Теле/факс</w:t>
            </w:r>
            <w:proofErr w:type="gramEnd"/>
            <w:r w:rsidRPr="00967D0F">
              <w:rPr>
                <w:sz w:val="24"/>
                <w:szCs w:val="24"/>
              </w:rPr>
              <w:t xml:space="preserve"> 8(86167) 2-20-18</w:t>
            </w:r>
          </w:p>
          <w:p w14:paraId="27D408A9" w14:textId="77777777" w:rsidR="00AE6F94" w:rsidRPr="00AE6F94" w:rsidRDefault="00AE6F94" w:rsidP="0008649E">
            <w:pPr>
              <w:pStyle w:val="30"/>
              <w:spacing w:line="240" w:lineRule="auto"/>
              <w:ind w:right="20"/>
              <w:rPr>
                <w:sz w:val="24"/>
                <w:szCs w:val="24"/>
              </w:rPr>
            </w:pPr>
            <w:r w:rsidRPr="00967D0F">
              <w:rPr>
                <w:sz w:val="24"/>
                <w:szCs w:val="24"/>
                <w:lang w:val="en-US"/>
              </w:rPr>
              <w:t>E</w:t>
            </w:r>
            <w:r w:rsidRPr="00AE6F94">
              <w:rPr>
                <w:sz w:val="24"/>
                <w:szCs w:val="24"/>
              </w:rPr>
              <w:t>-</w:t>
            </w:r>
            <w:r w:rsidRPr="00967D0F">
              <w:rPr>
                <w:sz w:val="24"/>
                <w:szCs w:val="24"/>
                <w:lang w:val="en-US"/>
              </w:rPr>
              <w:t>mail</w:t>
            </w:r>
            <w:r w:rsidRPr="00AE6F94">
              <w:rPr>
                <w:sz w:val="24"/>
                <w:szCs w:val="24"/>
              </w:rPr>
              <w:t xml:space="preserve">: </w:t>
            </w:r>
            <w:hyperlink r:id="rId7" w:history="1">
              <w:r w:rsidRPr="00967D0F">
                <w:rPr>
                  <w:rStyle w:val="a7"/>
                  <w:sz w:val="24"/>
                  <w:szCs w:val="24"/>
                  <w:lang w:val="en-US"/>
                </w:rPr>
                <w:t>biologi</w:t>
              </w:r>
              <w:r w:rsidRPr="00AE6F94">
                <w:rPr>
                  <w:rStyle w:val="a7"/>
                  <w:sz w:val="24"/>
                  <w:szCs w:val="24"/>
                </w:rPr>
                <w:t>-</w:t>
              </w:r>
              <w:r w:rsidRPr="00967D0F">
                <w:rPr>
                  <w:rStyle w:val="a7"/>
                  <w:sz w:val="24"/>
                  <w:szCs w:val="24"/>
                  <w:lang w:val="en-US"/>
                </w:rPr>
                <w:t>centr</w:t>
              </w:r>
              <w:r w:rsidRPr="00AE6F94">
                <w:rPr>
                  <w:rStyle w:val="a7"/>
                  <w:sz w:val="24"/>
                  <w:szCs w:val="24"/>
                </w:rPr>
                <w:t>-</w:t>
              </w:r>
              <w:r w:rsidRPr="00967D0F">
                <w:rPr>
                  <w:rStyle w:val="a7"/>
                  <w:sz w:val="24"/>
                  <w:szCs w:val="24"/>
                  <w:lang w:val="en-US"/>
                </w:rPr>
                <w:t>tuapse</w:t>
              </w:r>
              <w:r w:rsidRPr="00AE6F94">
                <w:rPr>
                  <w:rStyle w:val="a7"/>
                  <w:sz w:val="24"/>
                  <w:szCs w:val="24"/>
                </w:rPr>
                <w:t>@</w:t>
              </w:r>
              <w:r w:rsidRPr="00967D0F">
                <w:rPr>
                  <w:rStyle w:val="a7"/>
                  <w:sz w:val="24"/>
                  <w:szCs w:val="24"/>
                  <w:lang w:val="en-US"/>
                </w:rPr>
                <w:t>yandex</w:t>
              </w:r>
              <w:r w:rsidRPr="00AE6F94">
                <w:rPr>
                  <w:rStyle w:val="a7"/>
                  <w:sz w:val="24"/>
                  <w:szCs w:val="24"/>
                </w:rPr>
                <w:t>.</w:t>
              </w:r>
              <w:r w:rsidRPr="00967D0F">
                <w:rPr>
                  <w:rStyle w:val="a7"/>
                  <w:sz w:val="24"/>
                  <w:szCs w:val="24"/>
                  <w:lang w:val="en-US"/>
                </w:rPr>
                <w:t>ru</w:t>
              </w:r>
            </w:hyperlink>
          </w:p>
          <w:p w14:paraId="6621DD37" w14:textId="72F86A65" w:rsidR="00AE6F94" w:rsidRPr="0008649E" w:rsidRDefault="00AE6F94" w:rsidP="0008649E">
            <w:pPr>
              <w:pStyle w:val="12"/>
              <w:shd w:val="clear" w:color="auto" w:fill="auto"/>
              <w:spacing w:before="0" w:after="0" w:line="240" w:lineRule="auto"/>
              <w:ind w:right="100" w:firstLine="0"/>
              <w:jc w:val="left"/>
              <w:rPr>
                <w:sz w:val="24"/>
                <w:szCs w:val="24"/>
              </w:rPr>
            </w:pPr>
            <w:r w:rsidRPr="00967D0F">
              <w:rPr>
                <w:sz w:val="24"/>
                <w:szCs w:val="24"/>
              </w:rPr>
              <w:t>Сайт</w:t>
            </w:r>
            <w:r w:rsidRPr="00AE6F94">
              <w:rPr>
                <w:sz w:val="24"/>
                <w:szCs w:val="24"/>
              </w:rPr>
              <w:t xml:space="preserve">: </w:t>
            </w:r>
            <w:proofErr w:type="spellStart"/>
            <w:r w:rsidRPr="00967D0F">
              <w:rPr>
                <w:sz w:val="24"/>
                <w:szCs w:val="24"/>
                <w:lang w:val="en-US"/>
              </w:rPr>
              <w:t>detskiyecocentr</w:t>
            </w:r>
            <w:proofErr w:type="spellEnd"/>
            <w:r w:rsidRPr="00AE6F94">
              <w:rPr>
                <w:sz w:val="24"/>
                <w:szCs w:val="24"/>
              </w:rPr>
              <w:t>.</w:t>
            </w:r>
            <w:proofErr w:type="spellStart"/>
            <w:r w:rsidRPr="00967D0F">
              <w:rPr>
                <w:sz w:val="24"/>
                <w:szCs w:val="24"/>
                <w:lang w:val="en-US"/>
              </w:rPr>
              <w:t>ucoz</w:t>
            </w:r>
            <w:proofErr w:type="spellEnd"/>
            <w:r w:rsidRPr="00AE6F94">
              <w:rPr>
                <w:sz w:val="24"/>
                <w:szCs w:val="24"/>
              </w:rPr>
              <w:t>.</w:t>
            </w:r>
            <w:proofErr w:type="spellStart"/>
            <w:r w:rsidRPr="00967D0F">
              <w:rPr>
                <w:sz w:val="24"/>
                <w:szCs w:val="24"/>
                <w:lang w:val="en-US"/>
              </w:rPr>
              <w:t>ru</w:t>
            </w:r>
            <w:proofErr w:type="spellEnd"/>
          </w:p>
          <w:p w14:paraId="3C3066D0" w14:textId="77777777" w:rsidR="00AE6F94" w:rsidRPr="00AE6F94" w:rsidRDefault="00AE6F94" w:rsidP="0008649E">
            <w:pPr>
              <w:pStyle w:val="30"/>
              <w:spacing w:line="240" w:lineRule="auto"/>
              <w:ind w:right="20"/>
              <w:rPr>
                <w:sz w:val="24"/>
                <w:szCs w:val="24"/>
              </w:rPr>
            </w:pPr>
            <w:r w:rsidRPr="00967D0F">
              <w:rPr>
                <w:sz w:val="24"/>
                <w:szCs w:val="24"/>
              </w:rPr>
              <w:t>ОГРН</w:t>
            </w:r>
            <w:r w:rsidRPr="00AE6F94">
              <w:rPr>
                <w:sz w:val="24"/>
                <w:szCs w:val="24"/>
              </w:rPr>
              <w:t xml:space="preserve"> -1022303279096</w:t>
            </w:r>
          </w:p>
          <w:p w14:paraId="27E51F9E" w14:textId="77777777" w:rsidR="00AE6F94" w:rsidRPr="00967D0F" w:rsidRDefault="00AE6F94" w:rsidP="0008649E">
            <w:pPr>
              <w:pStyle w:val="30"/>
              <w:spacing w:line="240" w:lineRule="auto"/>
              <w:ind w:right="20"/>
              <w:rPr>
                <w:sz w:val="24"/>
                <w:szCs w:val="24"/>
              </w:rPr>
            </w:pPr>
            <w:r w:rsidRPr="00967D0F">
              <w:rPr>
                <w:sz w:val="24"/>
                <w:szCs w:val="24"/>
              </w:rPr>
              <w:t>ИНН-2322015929</w:t>
            </w:r>
          </w:p>
          <w:p w14:paraId="1BFAB303" w14:textId="77777777" w:rsidR="00AE6F94" w:rsidRPr="00967D0F" w:rsidRDefault="00AE6F94" w:rsidP="0008649E">
            <w:pPr>
              <w:pStyle w:val="30"/>
              <w:spacing w:line="240" w:lineRule="auto"/>
              <w:ind w:right="20"/>
              <w:rPr>
                <w:sz w:val="24"/>
                <w:szCs w:val="24"/>
              </w:rPr>
            </w:pPr>
            <w:r w:rsidRPr="00967D0F">
              <w:rPr>
                <w:sz w:val="24"/>
                <w:szCs w:val="24"/>
              </w:rPr>
              <w:t>КПП-236501001</w:t>
            </w:r>
          </w:p>
          <w:p w14:paraId="7BB23FEB" w14:textId="77777777" w:rsidR="00AE6F94" w:rsidRPr="00967D0F" w:rsidRDefault="00AE6F94" w:rsidP="0008649E">
            <w:pPr>
              <w:pStyle w:val="30"/>
              <w:spacing w:line="240" w:lineRule="auto"/>
              <w:ind w:right="20"/>
              <w:rPr>
                <w:sz w:val="24"/>
                <w:szCs w:val="24"/>
              </w:rPr>
            </w:pPr>
            <w:r w:rsidRPr="00967D0F">
              <w:rPr>
                <w:sz w:val="24"/>
                <w:szCs w:val="24"/>
              </w:rPr>
              <w:lastRenderedPageBreak/>
              <w:t>КС 03234643036550001800</w:t>
            </w:r>
          </w:p>
          <w:p w14:paraId="004B25AB" w14:textId="77777777" w:rsidR="00AE6F94" w:rsidRPr="00967D0F" w:rsidRDefault="00AE6F94" w:rsidP="0008649E">
            <w:pPr>
              <w:pStyle w:val="30"/>
              <w:spacing w:line="240" w:lineRule="auto"/>
              <w:ind w:right="20"/>
              <w:rPr>
                <w:sz w:val="24"/>
                <w:szCs w:val="24"/>
              </w:rPr>
            </w:pPr>
            <w:r w:rsidRPr="00967D0F">
              <w:rPr>
                <w:sz w:val="24"/>
                <w:szCs w:val="24"/>
              </w:rPr>
              <w:t>ЕКС 40102810945370000010</w:t>
            </w:r>
          </w:p>
          <w:p w14:paraId="5DF0B802" w14:textId="77777777" w:rsidR="00AE6F94" w:rsidRPr="00967D0F" w:rsidRDefault="00AE6F94" w:rsidP="0008649E">
            <w:pPr>
              <w:pStyle w:val="30"/>
              <w:spacing w:line="240" w:lineRule="auto"/>
              <w:ind w:right="20"/>
              <w:rPr>
                <w:sz w:val="24"/>
                <w:szCs w:val="24"/>
              </w:rPr>
            </w:pPr>
            <w:proofErr w:type="gramStart"/>
            <w:r w:rsidRPr="00967D0F">
              <w:rPr>
                <w:sz w:val="24"/>
                <w:szCs w:val="24"/>
              </w:rPr>
              <w:t>Южное  ГУ</w:t>
            </w:r>
            <w:proofErr w:type="gramEnd"/>
            <w:r w:rsidRPr="00967D0F">
              <w:rPr>
                <w:sz w:val="24"/>
                <w:szCs w:val="24"/>
              </w:rPr>
              <w:t xml:space="preserve"> Банка России//УФК по Краснодарскому краю</w:t>
            </w:r>
          </w:p>
          <w:p w14:paraId="76D008FB" w14:textId="77777777" w:rsidR="00AE6F94" w:rsidRPr="00967D0F" w:rsidRDefault="00AE6F94" w:rsidP="0008649E">
            <w:pPr>
              <w:pStyle w:val="30"/>
              <w:spacing w:line="240" w:lineRule="auto"/>
              <w:ind w:right="20"/>
              <w:rPr>
                <w:sz w:val="24"/>
                <w:szCs w:val="24"/>
              </w:rPr>
            </w:pPr>
            <w:r w:rsidRPr="00967D0F">
              <w:rPr>
                <w:sz w:val="24"/>
                <w:szCs w:val="24"/>
              </w:rPr>
              <w:t>БИК-010349101</w:t>
            </w:r>
          </w:p>
          <w:p w14:paraId="25F56EC2" w14:textId="77777777" w:rsidR="00AE6F94" w:rsidRPr="00967D0F" w:rsidRDefault="00AE6F94" w:rsidP="0008649E">
            <w:pPr>
              <w:pStyle w:val="30"/>
              <w:spacing w:line="240" w:lineRule="auto"/>
              <w:ind w:right="20"/>
              <w:rPr>
                <w:sz w:val="24"/>
                <w:szCs w:val="24"/>
              </w:rPr>
            </w:pPr>
            <w:proofErr w:type="spellStart"/>
            <w:r w:rsidRPr="00967D0F">
              <w:rPr>
                <w:sz w:val="24"/>
                <w:szCs w:val="24"/>
              </w:rPr>
              <w:t>л.с</w:t>
            </w:r>
            <w:proofErr w:type="spellEnd"/>
            <w:r w:rsidRPr="00967D0F">
              <w:rPr>
                <w:sz w:val="24"/>
                <w:szCs w:val="24"/>
              </w:rPr>
              <w:t xml:space="preserve">.- </w:t>
            </w:r>
            <w:proofErr w:type="gramStart"/>
            <w:r w:rsidRPr="00967D0F">
              <w:rPr>
                <w:sz w:val="24"/>
                <w:szCs w:val="24"/>
              </w:rPr>
              <w:t>925.51.247.0 ,</w:t>
            </w:r>
            <w:proofErr w:type="gramEnd"/>
            <w:r w:rsidRPr="00967D0F">
              <w:rPr>
                <w:sz w:val="24"/>
                <w:szCs w:val="24"/>
              </w:rPr>
              <w:t xml:space="preserve"> 925.61.247.0</w:t>
            </w:r>
          </w:p>
          <w:p w14:paraId="53A6DFC4" w14:textId="77777777" w:rsidR="00AE6F94" w:rsidRPr="00967D0F" w:rsidRDefault="00AE6F94" w:rsidP="0008649E">
            <w:pPr>
              <w:pStyle w:val="30"/>
              <w:spacing w:line="240" w:lineRule="auto"/>
              <w:ind w:right="20"/>
              <w:rPr>
                <w:sz w:val="24"/>
                <w:szCs w:val="24"/>
              </w:rPr>
            </w:pPr>
            <w:r w:rsidRPr="00967D0F">
              <w:rPr>
                <w:sz w:val="24"/>
                <w:szCs w:val="24"/>
              </w:rPr>
              <w:t>ОКПО: 43627873</w:t>
            </w:r>
          </w:p>
          <w:p w14:paraId="43E3537F" w14:textId="77777777" w:rsidR="00AE6F94" w:rsidRPr="00967D0F" w:rsidRDefault="00AE6F94" w:rsidP="0008649E">
            <w:pPr>
              <w:pStyle w:val="30"/>
              <w:spacing w:line="240" w:lineRule="auto"/>
              <w:ind w:right="20"/>
              <w:rPr>
                <w:sz w:val="24"/>
                <w:szCs w:val="24"/>
              </w:rPr>
            </w:pPr>
            <w:r w:rsidRPr="00967D0F">
              <w:rPr>
                <w:sz w:val="24"/>
                <w:szCs w:val="24"/>
              </w:rPr>
              <w:t>ОКАТО: 03432000000</w:t>
            </w:r>
          </w:p>
          <w:p w14:paraId="0306FB31" w14:textId="77777777" w:rsidR="00AE6F94" w:rsidRPr="00967D0F" w:rsidRDefault="00AE6F94" w:rsidP="0008649E">
            <w:pPr>
              <w:pStyle w:val="30"/>
              <w:spacing w:line="240" w:lineRule="auto"/>
              <w:ind w:right="20"/>
              <w:rPr>
                <w:sz w:val="24"/>
                <w:szCs w:val="24"/>
              </w:rPr>
            </w:pPr>
            <w:r w:rsidRPr="00967D0F">
              <w:rPr>
                <w:sz w:val="24"/>
                <w:szCs w:val="24"/>
              </w:rPr>
              <w:t>ОКВЭД: 85.41.</w:t>
            </w:r>
          </w:p>
          <w:p w14:paraId="3DDF484A" w14:textId="77777777" w:rsidR="00AE6F94" w:rsidRPr="00967D0F" w:rsidRDefault="00AE6F94" w:rsidP="0008649E">
            <w:pPr>
              <w:pStyle w:val="30"/>
              <w:spacing w:line="240" w:lineRule="auto"/>
              <w:ind w:right="20"/>
              <w:rPr>
                <w:sz w:val="24"/>
                <w:szCs w:val="24"/>
              </w:rPr>
            </w:pPr>
            <w:r w:rsidRPr="00967D0F">
              <w:rPr>
                <w:sz w:val="24"/>
                <w:szCs w:val="24"/>
              </w:rPr>
              <w:t>ОКТМО: 03655101001</w:t>
            </w:r>
          </w:p>
          <w:p w14:paraId="39E50F49" w14:textId="77777777" w:rsidR="00AE6F94" w:rsidRPr="00967D0F" w:rsidRDefault="00AE6F94" w:rsidP="0008649E">
            <w:pPr>
              <w:pStyle w:val="30"/>
              <w:spacing w:line="240" w:lineRule="auto"/>
              <w:ind w:right="20"/>
              <w:rPr>
                <w:sz w:val="24"/>
                <w:szCs w:val="24"/>
              </w:rPr>
            </w:pPr>
            <w:r w:rsidRPr="00967D0F">
              <w:rPr>
                <w:sz w:val="24"/>
                <w:szCs w:val="24"/>
              </w:rPr>
              <w:t>ОКОГУ:4210007</w:t>
            </w:r>
          </w:p>
          <w:p w14:paraId="23882A2E" w14:textId="77777777" w:rsidR="00AE6F94" w:rsidRPr="00967D0F" w:rsidRDefault="00AE6F94" w:rsidP="0008649E">
            <w:pPr>
              <w:pStyle w:val="30"/>
              <w:spacing w:line="240" w:lineRule="auto"/>
              <w:ind w:right="20"/>
              <w:rPr>
                <w:sz w:val="24"/>
                <w:szCs w:val="24"/>
              </w:rPr>
            </w:pPr>
            <w:r w:rsidRPr="00967D0F">
              <w:rPr>
                <w:sz w:val="24"/>
                <w:szCs w:val="24"/>
              </w:rPr>
              <w:t>ОКФС: 14</w:t>
            </w:r>
          </w:p>
          <w:p w14:paraId="1E53C21A" w14:textId="74326CB1" w:rsidR="00AE6F94" w:rsidRPr="00967D0F" w:rsidRDefault="00AE6F94" w:rsidP="0008649E">
            <w:pPr>
              <w:pStyle w:val="30"/>
              <w:spacing w:line="240" w:lineRule="auto"/>
              <w:ind w:right="20"/>
              <w:rPr>
                <w:sz w:val="24"/>
                <w:szCs w:val="24"/>
              </w:rPr>
            </w:pPr>
            <w:r w:rsidRPr="00967D0F">
              <w:rPr>
                <w:sz w:val="24"/>
                <w:szCs w:val="24"/>
              </w:rPr>
              <w:t>ОКОПФ: 75403</w:t>
            </w:r>
          </w:p>
          <w:p w14:paraId="0E4A1A7E" w14:textId="77777777" w:rsidR="00AE6F94" w:rsidRDefault="00AE6F94" w:rsidP="0008649E">
            <w:pPr>
              <w:pStyle w:val="30"/>
              <w:spacing w:line="240" w:lineRule="auto"/>
              <w:ind w:right="20"/>
              <w:rPr>
                <w:sz w:val="28"/>
                <w:szCs w:val="28"/>
              </w:rPr>
            </w:pPr>
            <w:r w:rsidRPr="00967D0F">
              <w:rPr>
                <w:sz w:val="28"/>
                <w:szCs w:val="28"/>
              </w:rPr>
              <w:t>Директор МБОУ ДО ЭБЦ</w:t>
            </w:r>
          </w:p>
          <w:p w14:paraId="79D16B20" w14:textId="6F10D7C4" w:rsidR="00AE6F94" w:rsidRPr="00967D0F" w:rsidRDefault="00AE6F94" w:rsidP="0008649E">
            <w:pPr>
              <w:pStyle w:val="30"/>
              <w:spacing w:line="240" w:lineRule="auto"/>
              <w:ind w:right="20"/>
              <w:rPr>
                <w:sz w:val="28"/>
                <w:szCs w:val="28"/>
              </w:rPr>
            </w:pPr>
            <w:r>
              <w:rPr>
                <w:sz w:val="28"/>
                <w:szCs w:val="28"/>
              </w:rPr>
              <w:t>им. А.И. Воейкова</w:t>
            </w:r>
            <w:r w:rsidRPr="00967D0F">
              <w:rPr>
                <w:sz w:val="28"/>
                <w:szCs w:val="28"/>
              </w:rPr>
              <w:t xml:space="preserve"> г. Туапсе</w:t>
            </w:r>
          </w:p>
          <w:p w14:paraId="72079EB0" w14:textId="77777777" w:rsidR="00AE6F94" w:rsidRPr="00967D0F" w:rsidRDefault="00AE6F94" w:rsidP="0008649E">
            <w:pPr>
              <w:spacing w:after="0" w:line="240" w:lineRule="auto"/>
              <w:rPr>
                <w:rFonts w:ascii="Times New Roman" w:hAnsi="Times New Roman" w:cs="Times New Roman"/>
                <w:sz w:val="28"/>
                <w:szCs w:val="28"/>
              </w:rPr>
            </w:pPr>
            <w:r w:rsidRPr="00967D0F">
              <w:rPr>
                <w:rFonts w:ascii="Times New Roman" w:hAnsi="Times New Roman" w:cs="Times New Roman"/>
                <w:sz w:val="28"/>
                <w:szCs w:val="28"/>
              </w:rPr>
              <w:t>_________________</w:t>
            </w:r>
            <w:proofErr w:type="gramStart"/>
            <w:r w:rsidRPr="00967D0F">
              <w:rPr>
                <w:rFonts w:ascii="Times New Roman" w:hAnsi="Times New Roman" w:cs="Times New Roman"/>
                <w:sz w:val="28"/>
                <w:szCs w:val="28"/>
              </w:rPr>
              <w:t>_  Бурлай</w:t>
            </w:r>
            <w:proofErr w:type="gramEnd"/>
            <w:r w:rsidRPr="00967D0F">
              <w:rPr>
                <w:rFonts w:ascii="Times New Roman" w:hAnsi="Times New Roman" w:cs="Times New Roman"/>
                <w:sz w:val="28"/>
                <w:szCs w:val="28"/>
              </w:rPr>
              <w:t xml:space="preserve"> Т.М.</w:t>
            </w:r>
          </w:p>
          <w:p w14:paraId="295FADB7" w14:textId="77777777" w:rsidR="00AE6F94" w:rsidRPr="00967D0F" w:rsidRDefault="00AE6F94" w:rsidP="0008649E">
            <w:pPr>
              <w:spacing w:after="0" w:line="240" w:lineRule="auto"/>
              <w:rPr>
                <w:rFonts w:ascii="Times New Roman" w:eastAsia="Times New Roman" w:hAnsi="Times New Roman" w:cs="Times New Roman"/>
                <w:bCs/>
                <w:sz w:val="28"/>
                <w:szCs w:val="28"/>
              </w:rPr>
            </w:pPr>
            <w:r w:rsidRPr="00967D0F">
              <w:rPr>
                <w:rFonts w:ascii="Times New Roman" w:eastAsia="Times New Roman" w:hAnsi="Times New Roman" w:cs="Times New Roman"/>
                <w:bCs/>
                <w:sz w:val="28"/>
                <w:szCs w:val="28"/>
              </w:rPr>
              <w:t>«___</w:t>
            </w:r>
            <w:proofErr w:type="gramStart"/>
            <w:r w:rsidRPr="00967D0F">
              <w:rPr>
                <w:rFonts w:ascii="Times New Roman" w:eastAsia="Times New Roman" w:hAnsi="Times New Roman" w:cs="Times New Roman"/>
                <w:bCs/>
                <w:sz w:val="28"/>
                <w:szCs w:val="28"/>
              </w:rPr>
              <w:t>_»_</w:t>
            </w:r>
            <w:proofErr w:type="gramEnd"/>
            <w:r w:rsidRPr="00967D0F">
              <w:rPr>
                <w:rFonts w:ascii="Times New Roman" w:eastAsia="Times New Roman" w:hAnsi="Times New Roman" w:cs="Times New Roman"/>
                <w:bCs/>
                <w:sz w:val="28"/>
                <w:szCs w:val="28"/>
              </w:rPr>
              <w:t>_________202</w:t>
            </w:r>
            <w:r>
              <w:rPr>
                <w:rFonts w:ascii="Times New Roman" w:eastAsia="Times New Roman" w:hAnsi="Times New Roman" w:cs="Times New Roman"/>
                <w:bCs/>
                <w:sz w:val="28"/>
                <w:szCs w:val="28"/>
              </w:rPr>
              <w:t>3</w:t>
            </w:r>
            <w:r w:rsidRPr="00967D0F">
              <w:rPr>
                <w:rFonts w:ascii="Times New Roman" w:eastAsia="Times New Roman" w:hAnsi="Times New Roman" w:cs="Times New Roman"/>
                <w:bCs/>
                <w:sz w:val="28"/>
                <w:szCs w:val="28"/>
              </w:rPr>
              <w:t>г.</w:t>
            </w:r>
          </w:p>
          <w:p w14:paraId="56980EFC" w14:textId="77777777" w:rsidR="00AE6F94" w:rsidRPr="00967D0F" w:rsidRDefault="00AE6F94" w:rsidP="0008649E">
            <w:pPr>
              <w:spacing w:after="0" w:line="240" w:lineRule="auto"/>
              <w:rPr>
                <w:rFonts w:ascii="Times New Roman" w:eastAsia="Calibri" w:hAnsi="Times New Roman" w:cs="Times New Roman"/>
                <w:lang w:eastAsia="ar-SA"/>
              </w:rPr>
            </w:pPr>
          </w:p>
        </w:tc>
        <w:tc>
          <w:tcPr>
            <w:tcW w:w="5103" w:type="dxa"/>
          </w:tcPr>
          <w:p w14:paraId="2283BAA8" w14:textId="77777777" w:rsidR="00AE6F94" w:rsidRPr="00967D0F" w:rsidRDefault="00AE6F94" w:rsidP="0008649E">
            <w:pPr>
              <w:pStyle w:val="30"/>
              <w:shd w:val="clear" w:color="auto" w:fill="auto"/>
              <w:spacing w:line="240" w:lineRule="auto"/>
              <w:ind w:firstLine="34"/>
              <w:jc w:val="both"/>
              <w:rPr>
                <w:b/>
                <w:sz w:val="28"/>
                <w:szCs w:val="24"/>
              </w:rPr>
            </w:pPr>
            <w:r w:rsidRPr="00967D0F">
              <w:rPr>
                <w:b/>
                <w:sz w:val="28"/>
                <w:szCs w:val="24"/>
              </w:rPr>
              <w:lastRenderedPageBreak/>
              <w:t>Жертвователь:</w:t>
            </w:r>
          </w:p>
          <w:p w14:paraId="329C8218" w14:textId="77777777" w:rsidR="00AE6F94" w:rsidRPr="00967D0F" w:rsidRDefault="00AE6F94" w:rsidP="0008649E">
            <w:pPr>
              <w:pStyle w:val="30"/>
              <w:shd w:val="clear" w:color="auto" w:fill="auto"/>
              <w:spacing w:line="240" w:lineRule="auto"/>
              <w:jc w:val="both"/>
              <w:rPr>
                <w:sz w:val="24"/>
                <w:szCs w:val="24"/>
              </w:rPr>
            </w:pPr>
            <w:r>
              <w:rPr>
                <w:sz w:val="24"/>
                <w:szCs w:val="24"/>
              </w:rPr>
              <w:t>_______________________________</w:t>
            </w:r>
          </w:p>
          <w:p w14:paraId="39379C00" w14:textId="77777777" w:rsidR="00AE6F94" w:rsidRPr="00967D0F" w:rsidRDefault="00AE6F94" w:rsidP="0008649E">
            <w:pPr>
              <w:pStyle w:val="30"/>
              <w:spacing w:line="240" w:lineRule="auto"/>
              <w:jc w:val="both"/>
              <w:rPr>
                <w:sz w:val="24"/>
                <w:szCs w:val="24"/>
              </w:rPr>
            </w:pPr>
          </w:p>
          <w:p w14:paraId="25687834" w14:textId="77777777" w:rsidR="00AE6F94" w:rsidRPr="00967D0F" w:rsidRDefault="00AE6F94" w:rsidP="0008649E">
            <w:pPr>
              <w:pStyle w:val="30"/>
              <w:spacing w:line="240" w:lineRule="auto"/>
              <w:jc w:val="both"/>
              <w:rPr>
                <w:sz w:val="24"/>
                <w:szCs w:val="24"/>
              </w:rPr>
            </w:pPr>
          </w:p>
          <w:p w14:paraId="33D83251" w14:textId="77777777" w:rsidR="00AE6F94" w:rsidRDefault="00AE6F94" w:rsidP="0008649E">
            <w:pPr>
              <w:pStyle w:val="30"/>
              <w:spacing w:line="240" w:lineRule="auto"/>
              <w:jc w:val="both"/>
              <w:rPr>
                <w:sz w:val="24"/>
                <w:szCs w:val="24"/>
              </w:rPr>
            </w:pPr>
          </w:p>
          <w:p w14:paraId="080F1596" w14:textId="77777777" w:rsidR="00AE6F94" w:rsidRDefault="00AE6F94" w:rsidP="0008649E">
            <w:pPr>
              <w:pStyle w:val="30"/>
              <w:spacing w:line="240" w:lineRule="auto"/>
              <w:jc w:val="both"/>
              <w:rPr>
                <w:sz w:val="24"/>
                <w:szCs w:val="24"/>
              </w:rPr>
            </w:pPr>
          </w:p>
          <w:p w14:paraId="45BBCBE5" w14:textId="77777777" w:rsidR="00AE6F94" w:rsidRDefault="00AE6F94" w:rsidP="0008649E">
            <w:pPr>
              <w:pStyle w:val="30"/>
              <w:spacing w:line="240" w:lineRule="auto"/>
              <w:jc w:val="both"/>
              <w:rPr>
                <w:sz w:val="24"/>
                <w:szCs w:val="24"/>
              </w:rPr>
            </w:pPr>
          </w:p>
          <w:p w14:paraId="5089F711" w14:textId="77777777" w:rsidR="00AE6F94" w:rsidRDefault="00AE6F94" w:rsidP="0008649E">
            <w:pPr>
              <w:pStyle w:val="30"/>
              <w:spacing w:line="240" w:lineRule="auto"/>
              <w:jc w:val="both"/>
              <w:rPr>
                <w:sz w:val="24"/>
                <w:szCs w:val="24"/>
              </w:rPr>
            </w:pPr>
          </w:p>
          <w:p w14:paraId="57D83013" w14:textId="77777777" w:rsidR="00AE6F94" w:rsidRPr="00967D0F" w:rsidRDefault="00AE6F94" w:rsidP="0008649E">
            <w:pPr>
              <w:pStyle w:val="30"/>
              <w:spacing w:line="240" w:lineRule="auto"/>
              <w:jc w:val="both"/>
              <w:rPr>
                <w:sz w:val="24"/>
                <w:szCs w:val="24"/>
              </w:rPr>
            </w:pPr>
          </w:p>
          <w:p w14:paraId="1BB92E22" w14:textId="77777777" w:rsidR="00AE6F94" w:rsidRPr="00967D0F" w:rsidRDefault="00AE6F94" w:rsidP="0008649E">
            <w:pPr>
              <w:pStyle w:val="30"/>
              <w:spacing w:line="240" w:lineRule="auto"/>
              <w:jc w:val="both"/>
              <w:rPr>
                <w:sz w:val="24"/>
                <w:szCs w:val="24"/>
                <w:lang w:val="en-US"/>
              </w:rPr>
            </w:pPr>
            <w:r w:rsidRPr="00967D0F">
              <w:rPr>
                <w:sz w:val="24"/>
                <w:szCs w:val="24"/>
                <w:lang w:val="en-US"/>
              </w:rPr>
              <w:t xml:space="preserve">   </w:t>
            </w:r>
          </w:p>
          <w:p w14:paraId="2A2B910A" w14:textId="77777777" w:rsidR="00AE6F94" w:rsidRPr="00967D0F" w:rsidRDefault="00AE6F94" w:rsidP="0008649E">
            <w:pPr>
              <w:pStyle w:val="30"/>
              <w:spacing w:line="240" w:lineRule="auto"/>
              <w:jc w:val="both"/>
              <w:rPr>
                <w:sz w:val="24"/>
                <w:szCs w:val="24"/>
              </w:rPr>
            </w:pPr>
          </w:p>
          <w:p w14:paraId="6467F96F" w14:textId="77777777" w:rsidR="00AE6F94" w:rsidRPr="00967D0F" w:rsidRDefault="00AE6F94" w:rsidP="0008649E">
            <w:pPr>
              <w:pStyle w:val="30"/>
              <w:spacing w:line="240" w:lineRule="auto"/>
              <w:jc w:val="both"/>
              <w:rPr>
                <w:sz w:val="24"/>
                <w:szCs w:val="24"/>
              </w:rPr>
            </w:pPr>
          </w:p>
          <w:p w14:paraId="03D8F823" w14:textId="77777777" w:rsidR="00AE6F94" w:rsidRPr="00967D0F" w:rsidRDefault="00AE6F94" w:rsidP="0008649E">
            <w:pPr>
              <w:spacing w:after="0" w:line="240" w:lineRule="auto"/>
              <w:rPr>
                <w:rFonts w:ascii="Times New Roman" w:eastAsia="Times New Roman" w:hAnsi="Times New Roman" w:cs="Times New Roman"/>
                <w:bCs/>
              </w:rPr>
            </w:pPr>
          </w:p>
          <w:p w14:paraId="35B3FDE7" w14:textId="77777777" w:rsidR="00AE6F94" w:rsidRPr="00967D0F" w:rsidRDefault="00AE6F94" w:rsidP="0008649E">
            <w:pPr>
              <w:spacing w:after="0" w:line="240" w:lineRule="auto"/>
              <w:rPr>
                <w:rFonts w:ascii="Times New Roman" w:eastAsia="Times New Roman" w:hAnsi="Times New Roman" w:cs="Times New Roman"/>
                <w:bCs/>
              </w:rPr>
            </w:pPr>
          </w:p>
          <w:p w14:paraId="552060AE" w14:textId="77777777" w:rsidR="00AE6F94" w:rsidRPr="00967D0F" w:rsidRDefault="00AE6F94" w:rsidP="0008649E">
            <w:pPr>
              <w:spacing w:after="0" w:line="240" w:lineRule="auto"/>
              <w:rPr>
                <w:rFonts w:ascii="Times New Roman" w:eastAsia="Times New Roman" w:hAnsi="Times New Roman" w:cs="Times New Roman"/>
                <w:bCs/>
              </w:rPr>
            </w:pPr>
          </w:p>
          <w:p w14:paraId="5629E447" w14:textId="77777777" w:rsidR="00AE6F94" w:rsidRPr="00967D0F" w:rsidRDefault="00AE6F94" w:rsidP="0008649E">
            <w:pPr>
              <w:spacing w:after="0" w:line="240" w:lineRule="auto"/>
              <w:rPr>
                <w:rFonts w:ascii="Times New Roman" w:eastAsia="Times New Roman" w:hAnsi="Times New Roman" w:cs="Times New Roman"/>
                <w:bCs/>
              </w:rPr>
            </w:pPr>
          </w:p>
          <w:p w14:paraId="2027554E" w14:textId="77777777" w:rsidR="00AE6F94" w:rsidRPr="00967D0F" w:rsidRDefault="00AE6F94" w:rsidP="0008649E">
            <w:pPr>
              <w:spacing w:after="0" w:line="240" w:lineRule="auto"/>
              <w:rPr>
                <w:rFonts w:ascii="Times New Roman" w:eastAsia="Times New Roman" w:hAnsi="Times New Roman" w:cs="Times New Roman"/>
                <w:bCs/>
              </w:rPr>
            </w:pPr>
          </w:p>
          <w:p w14:paraId="20005F30" w14:textId="77777777" w:rsidR="00AE6F94" w:rsidRPr="00967D0F" w:rsidRDefault="00AE6F94" w:rsidP="0008649E">
            <w:pPr>
              <w:spacing w:after="0" w:line="240" w:lineRule="auto"/>
              <w:rPr>
                <w:rFonts w:ascii="Times New Roman" w:eastAsia="Times New Roman" w:hAnsi="Times New Roman" w:cs="Times New Roman"/>
                <w:bCs/>
              </w:rPr>
            </w:pPr>
          </w:p>
          <w:p w14:paraId="495083B6" w14:textId="77777777" w:rsidR="00AE6F94" w:rsidRPr="00967D0F" w:rsidRDefault="00AE6F94" w:rsidP="0008649E">
            <w:pPr>
              <w:spacing w:after="0" w:line="240" w:lineRule="auto"/>
              <w:rPr>
                <w:rFonts w:ascii="Times New Roman" w:eastAsia="Times New Roman" w:hAnsi="Times New Roman" w:cs="Times New Roman"/>
                <w:bCs/>
              </w:rPr>
            </w:pPr>
          </w:p>
          <w:p w14:paraId="30D9BDB3" w14:textId="77777777" w:rsidR="00AE6F94" w:rsidRPr="00967D0F" w:rsidRDefault="00AE6F94" w:rsidP="0008649E">
            <w:pPr>
              <w:spacing w:after="0" w:line="240" w:lineRule="auto"/>
              <w:rPr>
                <w:rFonts w:ascii="Times New Roman" w:eastAsia="Times New Roman" w:hAnsi="Times New Roman" w:cs="Times New Roman"/>
                <w:bCs/>
              </w:rPr>
            </w:pPr>
          </w:p>
          <w:p w14:paraId="2C4F5B0A" w14:textId="77777777" w:rsidR="00AE6F94" w:rsidRPr="00967D0F" w:rsidRDefault="00AE6F94" w:rsidP="0008649E">
            <w:pPr>
              <w:spacing w:after="0" w:line="240" w:lineRule="auto"/>
              <w:rPr>
                <w:rFonts w:ascii="Times New Roman" w:eastAsia="Times New Roman" w:hAnsi="Times New Roman" w:cs="Times New Roman"/>
                <w:bCs/>
              </w:rPr>
            </w:pPr>
          </w:p>
          <w:p w14:paraId="7B644E65" w14:textId="77777777" w:rsidR="00AE6F94" w:rsidRPr="00967D0F" w:rsidRDefault="00AE6F94" w:rsidP="0008649E">
            <w:pPr>
              <w:spacing w:after="0" w:line="240" w:lineRule="auto"/>
              <w:rPr>
                <w:rFonts w:ascii="Times New Roman" w:eastAsia="Times New Roman" w:hAnsi="Times New Roman" w:cs="Times New Roman"/>
                <w:bCs/>
              </w:rPr>
            </w:pPr>
          </w:p>
          <w:p w14:paraId="522068A2" w14:textId="77777777" w:rsidR="00AE6F94" w:rsidRPr="00967D0F" w:rsidRDefault="00AE6F94" w:rsidP="0008649E">
            <w:pPr>
              <w:spacing w:after="0" w:line="240" w:lineRule="auto"/>
              <w:rPr>
                <w:rFonts w:ascii="Times New Roman" w:eastAsia="Times New Roman" w:hAnsi="Times New Roman" w:cs="Times New Roman"/>
                <w:bCs/>
              </w:rPr>
            </w:pPr>
          </w:p>
          <w:p w14:paraId="405AF714" w14:textId="77777777" w:rsidR="00AE6F94" w:rsidRPr="00967D0F" w:rsidRDefault="00AE6F94" w:rsidP="0008649E">
            <w:pPr>
              <w:spacing w:after="0" w:line="240" w:lineRule="auto"/>
              <w:rPr>
                <w:rFonts w:ascii="Times New Roman" w:eastAsia="Times New Roman" w:hAnsi="Times New Roman" w:cs="Times New Roman"/>
                <w:bCs/>
              </w:rPr>
            </w:pPr>
          </w:p>
          <w:p w14:paraId="7CC58723" w14:textId="77777777" w:rsidR="00AE6F94" w:rsidRPr="00967D0F" w:rsidRDefault="00AE6F94" w:rsidP="0008649E">
            <w:pPr>
              <w:spacing w:after="0" w:line="240" w:lineRule="auto"/>
              <w:rPr>
                <w:rFonts w:ascii="Times New Roman" w:eastAsia="Times New Roman" w:hAnsi="Times New Roman" w:cs="Times New Roman"/>
                <w:bCs/>
              </w:rPr>
            </w:pPr>
          </w:p>
          <w:p w14:paraId="40DE57DB" w14:textId="77777777" w:rsidR="00AE6F94" w:rsidRPr="00967D0F" w:rsidRDefault="00AE6F94" w:rsidP="0008649E">
            <w:pPr>
              <w:spacing w:after="0" w:line="240" w:lineRule="auto"/>
              <w:rPr>
                <w:rFonts w:ascii="Times New Roman" w:eastAsia="Times New Roman" w:hAnsi="Times New Roman" w:cs="Times New Roman"/>
                <w:bCs/>
              </w:rPr>
            </w:pPr>
          </w:p>
          <w:p w14:paraId="2CDD3611" w14:textId="77777777" w:rsidR="00AE6F94" w:rsidRPr="00967D0F" w:rsidRDefault="00AE6F94" w:rsidP="0008649E">
            <w:pPr>
              <w:spacing w:after="0" w:line="240" w:lineRule="auto"/>
              <w:rPr>
                <w:rFonts w:ascii="Times New Roman" w:eastAsia="Times New Roman" w:hAnsi="Times New Roman" w:cs="Times New Roman"/>
                <w:bCs/>
              </w:rPr>
            </w:pPr>
          </w:p>
          <w:p w14:paraId="3D6FE4EC" w14:textId="77777777" w:rsidR="00AE6F94" w:rsidRPr="00967D0F" w:rsidRDefault="00AE6F94" w:rsidP="0008649E">
            <w:pPr>
              <w:spacing w:after="0" w:line="240" w:lineRule="auto"/>
              <w:rPr>
                <w:rFonts w:ascii="Times New Roman" w:eastAsia="Times New Roman" w:hAnsi="Times New Roman" w:cs="Times New Roman"/>
                <w:bCs/>
              </w:rPr>
            </w:pPr>
          </w:p>
          <w:p w14:paraId="08ADF4CD" w14:textId="77777777" w:rsidR="00AE6F94" w:rsidRPr="00967D0F" w:rsidRDefault="00AE6F94" w:rsidP="0008649E">
            <w:pPr>
              <w:spacing w:after="0" w:line="240" w:lineRule="auto"/>
              <w:rPr>
                <w:rFonts w:ascii="Times New Roman" w:eastAsia="Times New Roman" w:hAnsi="Times New Roman" w:cs="Times New Roman"/>
                <w:bCs/>
              </w:rPr>
            </w:pPr>
          </w:p>
          <w:p w14:paraId="1494FF64" w14:textId="77777777" w:rsidR="00AE6F94" w:rsidRDefault="00AE6F94" w:rsidP="0008649E">
            <w:pPr>
              <w:spacing w:after="0" w:line="240" w:lineRule="auto"/>
              <w:rPr>
                <w:rFonts w:ascii="Times New Roman" w:eastAsia="Times New Roman" w:hAnsi="Times New Roman" w:cs="Times New Roman"/>
                <w:bCs/>
              </w:rPr>
            </w:pPr>
          </w:p>
          <w:p w14:paraId="33166B88" w14:textId="77777777" w:rsidR="00AE6F94" w:rsidRDefault="00AE6F94" w:rsidP="0008649E">
            <w:pPr>
              <w:spacing w:after="0" w:line="240" w:lineRule="auto"/>
              <w:rPr>
                <w:rFonts w:ascii="Times New Roman" w:eastAsia="Times New Roman" w:hAnsi="Times New Roman" w:cs="Times New Roman"/>
                <w:bCs/>
              </w:rPr>
            </w:pPr>
          </w:p>
          <w:p w14:paraId="7E280FD4" w14:textId="77777777" w:rsidR="00AE6F94" w:rsidRPr="00967D0F" w:rsidRDefault="00AE6F94" w:rsidP="0008649E">
            <w:pPr>
              <w:spacing w:after="0" w:line="240" w:lineRule="auto"/>
              <w:rPr>
                <w:rFonts w:ascii="Times New Roman" w:eastAsia="Times New Roman" w:hAnsi="Times New Roman" w:cs="Times New Roman"/>
                <w:bCs/>
              </w:rPr>
            </w:pPr>
          </w:p>
          <w:p w14:paraId="61F42688" w14:textId="77777777" w:rsidR="00AE6F94" w:rsidRDefault="00AE6F94" w:rsidP="0008649E">
            <w:pPr>
              <w:spacing w:after="0" w:line="240" w:lineRule="auto"/>
              <w:rPr>
                <w:rFonts w:ascii="Times New Roman" w:eastAsia="Times New Roman" w:hAnsi="Times New Roman" w:cs="Times New Roman"/>
                <w:bCs/>
                <w:sz w:val="28"/>
                <w:szCs w:val="28"/>
              </w:rPr>
            </w:pPr>
          </w:p>
          <w:p w14:paraId="6E772C9C" w14:textId="77777777" w:rsidR="00AE6F94" w:rsidRDefault="00AE6F94" w:rsidP="0008649E">
            <w:pPr>
              <w:spacing w:after="0" w:line="240" w:lineRule="auto"/>
              <w:rPr>
                <w:rFonts w:ascii="Times New Roman" w:eastAsia="Times New Roman" w:hAnsi="Times New Roman" w:cs="Times New Roman"/>
                <w:bCs/>
                <w:sz w:val="28"/>
                <w:szCs w:val="28"/>
              </w:rPr>
            </w:pPr>
          </w:p>
          <w:p w14:paraId="6CF74A84" w14:textId="77777777" w:rsidR="00AE6F94" w:rsidRDefault="00AE6F94" w:rsidP="0008649E">
            <w:pPr>
              <w:spacing w:after="0" w:line="240" w:lineRule="auto"/>
              <w:rPr>
                <w:rFonts w:ascii="Times New Roman" w:eastAsia="Times New Roman" w:hAnsi="Times New Roman" w:cs="Times New Roman"/>
                <w:bCs/>
                <w:sz w:val="28"/>
                <w:szCs w:val="28"/>
              </w:rPr>
            </w:pPr>
          </w:p>
          <w:p w14:paraId="65F28EE1" w14:textId="77777777" w:rsidR="00AE6F94" w:rsidRPr="00967D0F" w:rsidRDefault="00AE6F94" w:rsidP="0008649E">
            <w:pPr>
              <w:spacing w:after="0" w:line="240" w:lineRule="auto"/>
              <w:rPr>
                <w:rFonts w:ascii="Times New Roman" w:eastAsia="Times New Roman" w:hAnsi="Times New Roman" w:cs="Times New Roman"/>
                <w:bCs/>
                <w:sz w:val="28"/>
                <w:szCs w:val="28"/>
              </w:rPr>
            </w:pPr>
          </w:p>
          <w:p w14:paraId="2560415B" w14:textId="77777777" w:rsidR="00AE6F94" w:rsidRDefault="00AE6F94" w:rsidP="0008649E">
            <w:pPr>
              <w:spacing w:after="0" w:line="240" w:lineRule="auto"/>
              <w:rPr>
                <w:rFonts w:ascii="Times New Roman" w:eastAsia="Times New Roman" w:hAnsi="Times New Roman" w:cs="Times New Roman"/>
                <w:bCs/>
                <w:sz w:val="28"/>
                <w:szCs w:val="28"/>
              </w:rPr>
            </w:pPr>
          </w:p>
          <w:p w14:paraId="78B7FDF2" w14:textId="77777777" w:rsidR="00AE6F94" w:rsidRDefault="00AE6F94" w:rsidP="0008649E">
            <w:pPr>
              <w:spacing w:after="0" w:line="240" w:lineRule="auto"/>
              <w:rPr>
                <w:rFonts w:ascii="Times New Roman" w:eastAsia="Times New Roman" w:hAnsi="Times New Roman" w:cs="Times New Roman"/>
                <w:bCs/>
                <w:sz w:val="28"/>
                <w:szCs w:val="28"/>
              </w:rPr>
            </w:pPr>
          </w:p>
          <w:p w14:paraId="5D17BE9D" w14:textId="3F168AF8" w:rsidR="0008649E" w:rsidRDefault="0008649E" w:rsidP="0008649E">
            <w:pPr>
              <w:spacing w:after="0" w:line="240" w:lineRule="auto"/>
              <w:rPr>
                <w:rFonts w:ascii="Times New Roman" w:eastAsia="Times New Roman" w:hAnsi="Times New Roman" w:cs="Times New Roman"/>
                <w:bCs/>
                <w:sz w:val="28"/>
                <w:szCs w:val="28"/>
              </w:rPr>
            </w:pPr>
          </w:p>
          <w:p w14:paraId="5EDE23AF" w14:textId="77777777" w:rsidR="0008649E" w:rsidRDefault="0008649E" w:rsidP="0008649E">
            <w:pPr>
              <w:spacing w:after="0" w:line="240" w:lineRule="auto"/>
              <w:rPr>
                <w:rFonts w:ascii="Times New Roman" w:eastAsia="Times New Roman" w:hAnsi="Times New Roman" w:cs="Times New Roman"/>
                <w:bCs/>
                <w:sz w:val="28"/>
                <w:szCs w:val="28"/>
              </w:rPr>
            </w:pPr>
          </w:p>
          <w:p w14:paraId="5971AB09" w14:textId="77777777" w:rsidR="00AE6F94" w:rsidRPr="00967D0F" w:rsidRDefault="00AE6F94" w:rsidP="0008649E">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967D0F">
              <w:rPr>
                <w:rFonts w:ascii="Times New Roman" w:eastAsia="Times New Roman" w:hAnsi="Times New Roman" w:cs="Times New Roman"/>
                <w:bCs/>
                <w:sz w:val="28"/>
                <w:szCs w:val="28"/>
              </w:rPr>
              <w:t>________</w:t>
            </w:r>
            <w:r>
              <w:rPr>
                <w:rFonts w:ascii="Times New Roman" w:eastAsia="Times New Roman" w:hAnsi="Times New Roman" w:cs="Times New Roman"/>
                <w:bCs/>
                <w:sz w:val="28"/>
                <w:szCs w:val="28"/>
              </w:rPr>
              <w:t>___________</w:t>
            </w:r>
          </w:p>
          <w:p w14:paraId="78BB4D76" w14:textId="77777777" w:rsidR="00AE6F94" w:rsidRPr="00967D0F" w:rsidRDefault="00AE6F94" w:rsidP="0008649E">
            <w:pPr>
              <w:spacing w:after="0" w:line="240" w:lineRule="auto"/>
              <w:rPr>
                <w:rFonts w:ascii="Times New Roman" w:eastAsia="Times New Roman" w:hAnsi="Times New Roman" w:cs="Times New Roman"/>
                <w:bCs/>
                <w:sz w:val="28"/>
                <w:szCs w:val="28"/>
              </w:rPr>
            </w:pPr>
            <w:r w:rsidRPr="00967D0F">
              <w:rPr>
                <w:rFonts w:ascii="Times New Roman" w:eastAsia="Times New Roman" w:hAnsi="Times New Roman" w:cs="Times New Roman"/>
                <w:bCs/>
                <w:sz w:val="28"/>
                <w:szCs w:val="28"/>
              </w:rPr>
              <w:t>«___</w:t>
            </w:r>
            <w:proofErr w:type="gramStart"/>
            <w:r w:rsidRPr="00967D0F">
              <w:rPr>
                <w:rFonts w:ascii="Times New Roman" w:eastAsia="Times New Roman" w:hAnsi="Times New Roman" w:cs="Times New Roman"/>
                <w:bCs/>
                <w:sz w:val="28"/>
                <w:szCs w:val="28"/>
              </w:rPr>
              <w:t>_»_</w:t>
            </w:r>
            <w:proofErr w:type="gramEnd"/>
            <w:r w:rsidRPr="00967D0F">
              <w:rPr>
                <w:rFonts w:ascii="Times New Roman" w:eastAsia="Times New Roman" w:hAnsi="Times New Roman" w:cs="Times New Roman"/>
                <w:bCs/>
                <w:sz w:val="28"/>
                <w:szCs w:val="28"/>
              </w:rPr>
              <w:t>_________202</w:t>
            </w:r>
            <w:r>
              <w:rPr>
                <w:rFonts w:ascii="Times New Roman" w:eastAsia="Times New Roman" w:hAnsi="Times New Roman" w:cs="Times New Roman"/>
                <w:bCs/>
                <w:sz w:val="28"/>
                <w:szCs w:val="28"/>
              </w:rPr>
              <w:t>3</w:t>
            </w:r>
            <w:r w:rsidRPr="00967D0F">
              <w:rPr>
                <w:rFonts w:ascii="Times New Roman" w:eastAsia="Times New Roman" w:hAnsi="Times New Roman" w:cs="Times New Roman"/>
                <w:bCs/>
                <w:sz w:val="28"/>
                <w:szCs w:val="28"/>
              </w:rPr>
              <w:t>г.</w:t>
            </w:r>
          </w:p>
          <w:p w14:paraId="449795DD" w14:textId="77777777" w:rsidR="00AE6F94" w:rsidRPr="00967D0F" w:rsidRDefault="00AE6F94" w:rsidP="0008649E">
            <w:pPr>
              <w:spacing w:after="0" w:line="240" w:lineRule="auto"/>
            </w:pPr>
          </w:p>
          <w:p w14:paraId="065D0BA4" w14:textId="77777777" w:rsidR="00AE6F94" w:rsidRPr="00967D0F" w:rsidRDefault="00AE6F94" w:rsidP="0008649E">
            <w:pPr>
              <w:spacing w:after="0" w:line="240" w:lineRule="auto"/>
            </w:pPr>
          </w:p>
        </w:tc>
      </w:tr>
    </w:tbl>
    <w:p w14:paraId="2B5E6E6D" w14:textId="0303FA11" w:rsidR="00AE6F94" w:rsidRPr="005D3F20" w:rsidRDefault="00AE6F94" w:rsidP="0008649E">
      <w:pPr>
        <w:spacing w:after="0" w:line="240" w:lineRule="auto"/>
        <w:ind w:left="5812"/>
        <w:rPr>
          <w:rFonts w:ascii="Times New Roman" w:hAnsi="Times New Roman" w:cs="Times New Roman"/>
          <w:sz w:val="26"/>
          <w:szCs w:val="26"/>
        </w:rPr>
      </w:pPr>
      <w:r>
        <w:rPr>
          <w:rFonts w:ascii="Times New Roman" w:hAnsi="Times New Roman" w:cs="Times New Roman"/>
          <w:sz w:val="26"/>
          <w:szCs w:val="26"/>
        </w:rPr>
        <w:t xml:space="preserve">ПРИЛОЖЕНИЕ </w:t>
      </w:r>
    </w:p>
    <w:p w14:paraId="60BF20F1" w14:textId="77777777" w:rsidR="00AE6F94" w:rsidRPr="005D3F20" w:rsidRDefault="00AE6F94" w:rsidP="0008649E">
      <w:pPr>
        <w:spacing w:after="0" w:line="240" w:lineRule="auto"/>
        <w:ind w:left="5812"/>
        <w:rPr>
          <w:rFonts w:ascii="Times New Roman" w:hAnsi="Times New Roman" w:cs="Times New Roman"/>
          <w:sz w:val="26"/>
          <w:szCs w:val="26"/>
        </w:rPr>
      </w:pPr>
      <w:r w:rsidRPr="005D3F20">
        <w:rPr>
          <w:rFonts w:ascii="Times New Roman" w:hAnsi="Times New Roman" w:cs="Times New Roman"/>
          <w:sz w:val="26"/>
          <w:szCs w:val="26"/>
        </w:rPr>
        <w:t>к Договору</w:t>
      </w:r>
      <w:r>
        <w:rPr>
          <w:rFonts w:ascii="Times New Roman" w:hAnsi="Times New Roman" w:cs="Times New Roman"/>
          <w:sz w:val="26"/>
          <w:szCs w:val="26"/>
        </w:rPr>
        <w:t>___</w:t>
      </w:r>
    </w:p>
    <w:p w14:paraId="196515A2" w14:textId="39F181C8" w:rsidR="00AE6F94" w:rsidRDefault="00AE6F94" w:rsidP="0008649E">
      <w:pPr>
        <w:spacing w:after="0" w:line="240" w:lineRule="auto"/>
        <w:ind w:left="5812"/>
        <w:rPr>
          <w:rFonts w:ascii="Times New Roman" w:hAnsi="Times New Roman" w:cs="Times New Roman"/>
          <w:sz w:val="26"/>
          <w:szCs w:val="26"/>
        </w:rPr>
      </w:pPr>
      <w:r w:rsidRPr="005D3F20">
        <w:rPr>
          <w:rFonts w:ascii="Times New Roman" w:hAnsi="Times New Roman" w:cs="Times New Roman"/>
          <w:sz w:val="26"/>
          <w:szCs w:val="26"/>
        </w:rPr>
        <w:t xml:space="preserve">от </w:t>
      </w:r>
    </w:p>
    <w:p w14:paraId="010CAA1B" w14:textId="77777777" w:rsidR="0008649E" w:rsidRPr="0008649E" w:rsidRDefault="0008649E" w:rsidP="0008649E">
      <w:pPr>
        <w:spacing w:after="0" w:line="240" w:lineRule="auto"/>
        <w:ind w:left="5812"/>
        <w:rPr>
          <w:rFonts w:ascii="Times New Roman" w:hAnsi="Times New Roman" w:cs="Times New Roman"/>
          <w:sz w:val="26"/>
          <w:szCs w:val="26"/>
        </w:rPr>
      </w:pPr>
    </w:p>
    <w:p w14:paraId="55FB9BED" w14:textId="77777777" w:rsidR="00AE6F94" w:rsidRPr="001F4760" w:rsidRDefault="00AE6F94" w:rsidP="0008649E">
      <w:pPr>
        <w:pStyle w:val="ConsTitle"/>
        <w:jc w:val="center"/>
        <w:rPr>
          <w:rFonts w:ascii="Times New Roman" w:hAnsi="Times New Roman"/>
          <w:bCs/>
          <w:snapToGrid/>
          <w:sz w:val="26"/>
          <w:szCs w:val="26"/>
        </w:rPr>
      </w:pPr>
      <w:r w:rsidRPr="001F4760">
        <w:rPr>
          <w:rFonts w:ascii="Times New Roman" w:hAnsi="Times New Roman"/>
          <w:bCs/>
          <w:snapToGrid/>
          <w:sz w:val="26"/>
          <w:szCs w:val="26"/>
        </w:rPr>
        <w:t xml:space="preserve">Сметный расчет, подтверждающий стоимость </w:t>
      </w:r>
      <w:r>
        <w:rPr>
          <w:rFonts w:ascii="Times New Roman" w:hAnsi="Times New Roman"/>
          <w:bCs/>
          <w:snapToGrid/>
          <w:sz w:val="26"/>
          <w:szCs w:val="26"/>
        </w:rPr>
        <w:t xml:space="preserve">   </w:t>
      </w:r>
    </w:p>
    <w:p w14:paraId="3099B627" w14:textId="77777777" w:rsidR="00AE6F94" w:rsidRPr="001F4760" w:rsidRDefault="00AE6F94" w:rsidP="0008649E">
      <w:pPr>
        <w:spacing w:after="0" w:line="240" w:lineRule="auto"/>
        <w:jc w:val="center"/>
        <w:rPr>
          <w:rFonts w:ascii="Times New Roman" w:eastAsia="Times New Roman" w:hAnsi="Times New Roman" w:cs="Times New Roman"/>
          <w:bCs/>
          <w:sz w:val="26"/>
          <w:szCs w:val="26"/>
        </w:rPr>
      </w:pPr>
      <w:r w:rsidRPr="001F4760">
        <w:rPr>
          <w:rFonts w:ascii="Times New Roman" w:hAnsi="Times New Roman"/>
          <w:bCs/>
          <w:sz w:val="26"/>
          <w:szCs w:val="26"/>
        </w:rPr>
        <w:t xml:space="preserve">реализации </w:t>
      </w:r>
      <w:bookmarkStart w:id="1" w:name="_Hlk132365428"/>
      <w:r w:rsidRPr="001F4760">
        <w:rPr>
          <w:rFonts w:ascii="Times New Roman" w:eastAsia="Times New Roman" w:hAnsi="Times New Roman" w:cs="Times New Roman"/>
          <w:bCs/>
          <w:sz w:val="26"/>
          <w:szCs w:val="26"/>
        </w:rPr>
        <w:t xml:space="preserve">мероприятия по экологическому просвещению учащихся образовательных учреждений Туапсинского района: практические уроки экологии «ООПТ «Дуб Великан (с. Агой)», </w:t>
      </w:r>
      <w:proofErr w:type="gramStart"/>
      <w:r w:rsidRPr="001F4760">
        <w:rPr>
          <w:rFonts w:ascii="Times New Roman" w:eastAsia="Times New Roman" w:hAnsi="Times New Roman" w:cs="Times New Roman"/>
          <w:bCs/>
          <w:sz w:val="26"/>
          <w:szCs w:val="26"/>
        </w:rPr>
        <w:t>комплексная  уборка</w:t>
      </w:r>
      <w:proofErr w:type="gramEnd"/>
      <w:r w:rsidRPr="001F4760">
        <w:rPr>
          <w:rFonts w:ascii="Times New Roman" w:eastAsia="Times New Roman" w:hAnsi="Times New Roman" w:cs="Times New Roman"/>
          <w:bCs/>
          <w:sz w:val="26"/>
          <w:szCs w:val="26"/>
        </w:rPr>
        <w:t xml:space="preserve"> территории, прилегающей  к  памятнику природы регионального значения»</w:t>
      </w:r>
    </w:p>
    <w:tbl>
      <w:tblPr>
        <w:tblW w:w="9139" w:type="dxa"/>
        <w:tblInd w:w="113" w:type="dxa"/>
        <w:tblLook w:val="04A0" w:firstRow="1" w:lastRow="0" w:firstColumn="1" w:lastColumn="0" w:noHBand="0" w:noVBand="1"/>
      </w:tblPr>
      <w:tblGrid>
        <w:gridCol w:w="593"/>
        <w:gridCol w:w="4230"/>
        <w:gridCol w:w="1317"/>
        <w:gridCol w:w="1343"/>
        <w:gridCol w:w="1656"/>
      </w:tblGrid>
      <w:tr w:rsidR="00AE6F94" w:rsidRPr="00462C04" w14:paraId="3B7182A3" w14:textId="77777777" w:rsidTr="00207F8A">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
          <w:p w14:paraId="13EDD4F5" w14:textId="77777777" w:rsidR="00AE6F94" w:rsidRPr="00462C04" w:rsidRDefault="00AE6F94" w:rsidP="0008649E">
            <w:pPr>
              <w:spacing w:after="0" w:line="240" w:lineRule="auto"/>
              <w:jc w:val="center"/>
              <w:rPr>
                <w:rFonts w:ascii="Times New Roman" w:eastAsia="Times New Roman" w:hAnsi="Times New Roman" w:cs="Times New Roman"/>
              </w:rPr>
            </w:pPr>
            <w:r w:rsidRPr="00462C04">
              <w:rPr>
                <w:rFonts w:ascii="Times New Roman" w:eastAsia="Times New Roman" w:hAnsi="Times New Roman" w:cs="Times New Roman"/>
              </w:rPr>
              <w:t>№ п/п</w:t>
            </w:r>
          </w:p>
        </w:tc>
        <w:tc>
          <w:tcPr>
            <w:tcW w:w="4230" w:type="dxa"/>
            <w:tcBorders>
              <w:top w:val="single" w:sz="4" w:space="0" w:color="auto"/>
              <w:left w:val="nil"/>
              <w:bottom w:val="single" w:sz="4" w:space="0" w:color="auto"/>
              <w:right w:val="single" w:sz="4" w:space="0" w:color="auto"/>
            </w:tcBorders>
            <w:shd w:val="clear" w:color="auto" w:fill="auto"/>
            <w:noWrap/>
            <w:vAlign w:val="center"/>
            <w:hideMark/>
          </w:tcPr>
          <w:p w14:paraId="260F65DD" w14:textId="77777777" w:rsidR="00AE6F94" w:rsidRPr="00462C04" w:rsidRDefault="00AE6F94" w:rsidP="0008649E">
            <w:pPr>
              <w:spacing w:after="0" w:line="240" w:lineRule="auto"/>
              <w:jc w:val="center"/>
              <w:rPr>
                <w:rFonts w:ascii="Times New Roman" w:eastAsia="Times New Roman" w:hAnsi="Times New Roman" w:cs="Times New Roman"/>
              </w:rPr>
            </w:pPr>
            <w:r w:rsidRPr="00462C04">
              <w:rPr>
                <w:rFonts w:ascii="Times New Roman" w:eastAsia="Times New Roman" w:hAnsi="Times New Roman" w:cs="Times New Roman"/>
              </w:rPr>
              <w:t>Наименование услуги</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37C3A53B" w14:textId="77777777" w:rsidR="00AE6F94" w:rsidRPr="00462C04" w:rsidRDefault="00AE6F94" w:rsidP="0008649E">
            <w:pPr>
              <w:spacing w:after="0" w:line="240" w:lineRule="auto"/>
              <w:jc w:val="center"/>
              <w:rPr>
                <w:rFonts w:ascii="Times New Roman" w:eastAsia="Times New Roman" w:hAnsi="Times New Roman" w:cs="Times New Roman"/>
              </w:rPr>
            </w:pPr>
            <w:r w:rsidRPr="00462C04">
              <w:rPr>
                <w:rFonts w:ascii="Times New Roman" w:eastAsia="Times New Roman" w:hAnsi="Times New Roman" w:cs="Times New Roman"/>
              </w:rPr>
              <w:t>Количество</w:t>
            </w:r>
          </w:p>
        </w:tc>
        <w:tc>
          <w:tcPr>
            <w:tcW w:w="1343" w:type="dxa"/>
            <w:tcBorders>
              <w:top w:val="single" w:sz="4" w:space="0" w:color="auto"/>
              <w:left w:val="nil"/>
              <w:bottom w:val="single" w:sz="4" w:space="0" w:color="auto"/>
              <w:right w:val="single" w:sz="4" w:space="0" w:color="auto"/>
            </w:tcBorders>
            <w:shd w:val="clear" w:color="auto" w:fill="auto"/>
            <w:noWrap/>
            <w:vAlign w:val="center"/>
            <w:hideMark/>
          </w:tcPr>
          <w:p w14:paraId="67A68905" w14:textId="77777777" w:rsidR="00AE6F94" w:rsidRDefault="00AE6F94" w:rsidP="0008649E">
            <w:pPr>
              <w:spacing w:after="0" w:line="240" w:lineRule="auto"/>
              <w:jc w:val="center"/>
              <w:rPr>
                <w:rFonts w:ascii="Times New Roman" w:eastAsia="Times New Roman" w:hAnsi="Times New Roman" w:cs="Times New Roman"/>
              </w:rPr>
            </w:pPr>
            <w:r w:rsidRPr="00462C04">
              <w:rPr>
                <w:rFonts w:ascii="Times New Roman" w:eastAsia="Times New Roman" w:hAnsi="Times New Roman" w:cs="Times New Roman"/>
              </w:rPr>
              <w:t>Цена</w:t>
            </w:r>
            <w:r>
              <w:rPr>
                <w:rFonts w:ascii="Times New Roman" w:eastAsia="Times New Roman" w:hAnsi="Times New Roman" w:cs="Times New Roman"/>
              </w:rPr>
              <w:t xml:space="preserve"> </w:t>
            </w:r>
          </w:p>
          <w:p w14:paraId="7AE374AE" w14:textId="77777777" w:rsidR="00AE6F94" w:rsidRPr="00462C0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руб.</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03003EAF" w14:textId="77777777" w:rsidR="00AE6F94" w:rsidRPr="00462C04" w:rsidRDefault="00AE6F94" w:rsidP="0008649E">
            <w:pPr>
              <w:spacing w:after="0" w:line="240" w:lineRule="auto"/>
              <w:jc w:val="center"/>
              <w:rPr>
                <w:rFonts w:ascii="Times New Roman" w:eastAsia="Times New Roman" w:hAnsi="Times New Roman" w:cs="Times New Roman"/>
              </w:rPr>
            </w:pPr>
            <w:r w:rsidRPr="00462C04">
              <w:rPr>
                <w:rFonts w:ascii="Times New Roman" w:eastAsia="Times New Roman" w:hAnsi="Times New Roman" w:cs="Times New Roman"/>
              </w:rPr>
              <w:t>Стоимость руб.</w:t>
            </w:r>
          </w:p>
        </w:tc>
      </w:tr>
      <w:tr w:rsidR="00AE6F94" w:rsidRPr="00462C04" w14:paraId="2B27A4D1" w14:textId="77777777" w:rsidTr="00207F8A">
        <w:trPr>
          <w:trHeight w:val="46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0CAD7080"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230" w:type="dxa"/>
            <w:tcBorders>
              <w:top w:val="nil"/>
              <w:left w:val="nil"/>
              <w:bottom w:val="single" w:sz="4" w:space="0" w:color="auto"/>
              <w:right w:val="single" w:sz="4" w:space="0" w:color="auto"/>
            </w:tcBorders>
            <w:shd w:val="clear" w:color="auto" w:fill="auto"/>
            <w:vAlign w:val="bottom"/>
          </w:tcPr>
          <w:p w14:paraId="74C19B57" w14:textId="52157DD1"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bottom"/>
          </w:tcPr>
          <w:p w14:paraId="42714554" w14:textId="77777777"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0E7D7093" w14:textId="3285CCFB"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7D546EB2" w14:textId="58C90305"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64DE16D8" w14:textId="77777777" w:rsidTr="0008649E">
        <w:trPr>
          <w:trHeight w:val="243"/>
        </w:trPr>
        <w:tc>
          <w:tcPr>
            <w:tcW w:w="593" w:type="dxa"/>
            <w:tcBorders>
              <w:top w:val="nil"/>
              <w:left w:val="single" w:sz="4" w:space="0" w:color="auto"/>
              <w:bottom w:val="single" w:sz="4" w:space="0" w:color="auto"/>
              <w:right w:val="single" w:sz="4" w:space="0" w:color="auto"/>
            </w:tcBorders>
            <w:shd w:val="clear" w:color="auto" w:fill="auto"/>
            <w:noWrap/>
            <w:vAlign w:val="center"/>
          </w:tcPr>
          <w:p w14:paraId="2AEAAD09"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230" w:type="dxa"/>
            <w:tcBorders>
              <w:top w:val="nil"/>
              <w:left w:val="nil"/>
              <w:bottom w:val="single" w:sz="4" w:space="0" w:color="auto"/>
              <w:right w:val="single" w:sz="4" w:space="0" w:color="auto"/>
            </w:tcBorders>
            <w:shd w:val="clear" w:color="auto" w:fill="auto"/>
            <w:vAlign w:val="bottom"/>
          </w:tcPr>
          <w:p w14:paraId="07FCF436" w14:textId="720AAB2B"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bottom"/>
          </w:tcPr>
          <w:p w14:paraId="0E31691A" w14:textId="1C0B2156"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1899C7BD" w14:textId="1DF35B88"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5E906777" w14:textId="1D88A374"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318FED5D" w14:textId="77777777" w:rsidTr="0008649E">
        <w:trPr>
          <w:trHeight w:val="250"/>
        </w:trPr>
        <w:tc>
          <w:tcPr>
            <w:tcW w:w="593" w:type="dxa"/>
            <w:tcBorders>
              <w:top w:val="nil"/>
              <w:left w:val="single" w:sz="4" w:space="0" w:color="auto"/>
              <w:bottom w:val="single" w:sz="4" w:space="0" w:color="auto"/>
              <w:right w:val="single" w:sz="4" w:space="0" w:color="auto"/>
            </w:tcBorders>
            <w:shd w:val="clear" w:color="auto" w:fill="auto"/>
            <w:noWrap/>
            <w:vAlign w:val="center"/>
          </w:tcPr>
          <w:p w14:paraId="371F5BC6"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230" w:type="dxa"/>
            <w:tcBorders>
              <w:top w:val="nil"/>
              <w:left w:val="nil"/>
              <w:bottom w:val="single" w:sz="4" w:space="0" w:color="auto"/>
              <w:right w:val="single" w:sz="4" w:space="0" w:color="auto"/>
            </w:tcBorders>
            <w:shd w:val="clear" w:color="auto" w:fill="auto"/>
            <w:vAlign w:val="bottom"/>
          </w:tcPr>
          <w:p w14:paraId="491085B5" w14:textId="1853AC4E"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bottom"/>
          </w:tcPr>
          <w:p w14:paraId="19E6553C" w14:textId="3CC2CD88"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3460A887" w14:textId="5190D832"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7B2E12B0" w14:textId="1E55830A"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09B392A0" w14:textId="77777777" w:rsidTr="0008649E">
        <w:trPr>
          <w:trHeight w:val="384"/>
        </w:trPr>
        <w:tc>
          <w:tcPr>
            <w:tcW w:w="593" w:type="dxa"/>
            <w:tcBorders>
              <w:top w:val="nil"/>
              <w:left w:val="single" w:sz="4" w:space="0" w:color="auto"/>
              <w:bottom w:val="single" w:sz="4" w:space="0" w:color="auto"/>
              <w:right w:val="single" w:sz="4" w:space="0" w:color="auto"/>
            </w:tcBorders>
            <w:shd w:val="clear" w:color="auto" w:fill="auto"/>
            <w:noWrap/>
            <w:vAlign w:val="center"/>
          </w:tcPr>
          <w:p w14:paraId="7991D356"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230" w:type="dxa"/>
            <w:tcBorders>
              <w:top w:val="nil"/>
              <w:left w:val="nil"/>
              <w:bottom w:val="single" w:sz="4" w:space="0" w:color="auto"/>
              <w:right w:val="single" w:sz="4" w:space="0" w:color="auto"/>
            </w:tcBorders>
            <w:shd w:val="clear" w:color="auto" w:fill="auto"/>
            <w:vAlign w:val="bottom"/>
          </w:tcPr>
          <w:p w14:paraId="6A65802D" w14:textId="5AF4C356"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bottom"/>
          </w:tcPr>
          <w:p w14:paraId="52F33AF4" w14:textId="77777777"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58297F1A" w14:textId="4878BCEE"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4AFDE7D4" w14:textId="5D05F444"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61A040B4" w14:textId="77777777" w:rsidTr="00207F8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490CB919"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4230" w:type="dxa"/>
            <w:tcBorders>
              <w:top w:val="nil"/>
              <w:left w:val="nil"/>
              <w:bottom w:val="single" w:sz="4" w:space="0" w:color="auto"/>
              <w:right w:val="single" w:sz="4" w:space="0" w:color="auto"/>
            </w:tcBorders>
            <w:shd w:val="clear" w:color="auto" w:fill="auto"/>
            <w:vAlign w:val="center"/>
          </w:tcPr>
          <w:p w14:paraId="0825DE09" w14:textId="70964206"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center"/>
          </w:tcPr>
          <w:p w14:paraId="2FC3AC9A" w14:textId="77777777"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00C165AB" w14:textId="62B2633F"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1665FCCF" w14:textId="7AF6A204"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677D0EC6" w14:textId="77777777" w:rsidTr="00207F8A">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BDF24E0" w14:textId="77777777" w:rsidR="00AE6F94" w:rsidRPr="00A237C4" w:rsidRDefault="00AE6F94" w:rsidP="0008649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4230" w:type="dxa"/>
            <w:tcBorders>
              <w:top w:val="nil"/>
              <w:left w:val="nil"/>
              <w:bottom w:val="single" w:sz="4" w:space="0" w:color="auto"/>
              <w:right w:val="single" w:sz="4" w:space="0" w:color="auto"/>
            </w:tcBorders>
            <w:shd w:val="clear" w:color="auto" w:fill="auto"/>
            <w:vAlign w:val="center"/>
          </w:tcPr>
          <w:p w14:paraId="1A9681B0" w14:textId="5DFAD4C9" w:rsidR="00AE6F94" w:rsidRPr="00A237C4" w:rsidRDefault="00AE6F94" w:rsidP="0008649E">
            <w:pPr>
              <w:spacing w:after="0" w:line="240" w:lineRule="auto"/>
              <w:rPr>
                <w:rFonts w:ascii="Times New Roman" w:eastAsia="Times New Roman" w:hAnsi="Times New Roman" w:cs="Times New Roman"/>
              </w:rPr>
            </w:pPr>
          </w:p>
        </w:tc>
        <w:tc>
          <w:tcPr>
            <w:tcW w:w="1317" w:type="dxa"/>
            <w:tcBorders>
              <w:top w:val="nil"/>
              <w:left w:val="nil"/>
              <w:bottom w:val="single" w:sz="4" w:space="0" w:color="auto"/>
              <w:right w:val="single" w:sz="4" w:space="0" w:color="auto"/>
            </w:tcBorders>
            <w:shd w:val="clear" w:color="auto" w:fill="auto"/>
            <w:vAlign w:val="center"/>
          </w:tcPr>
          <w:p w14:paraId="1AFA0E63" w14:textId="77777777" w:rsidR="00AE6F94" w:rsidRPr="00A237C4" w:rsidRDefault="00AE6F94" w:rsidP="0008649E">
            <w:pPr>
              <w:spacing w:after="0" w:line="240" w:lineRule="auto"/>
              <w:jc w:val="center"/>
              <w:rPr>
                <w:rFonts w:ascii="Times New Roman" w:eastAsia="Times New Roman" w:hAnsi="Times New Roman" w:cs="Times New Roman"/>
              </w:rPr>
            </w:pPr>
          </w:p>
        </w:tc>
        <w:tc>
          <w:tcPr>
            <w:tcW w:w="1343" w:type="dxa"/>
            <w:tcBorders>
              <w:top w:val="nil"/>
              <w:left w:val="nil"/>
              <w:bottom w:val="single" w:sz="4" w:space="0" w:color="auto"/>
              <w:right w:val="single" w:sz="4" w:space="0" w:color="auto"/>
            </w:tcBorders>
            <w:shd w:val="clear" w:color="auto" w:fill="auto"/>
            <w:vAlign w:val="center"/>
          </w:tcPr>
          <w:p w14:paraId="0606B074" w14:textId="0F3421A1" w:rsidR="00AE6F94" w:rsidRPr="00A237C4" w:rsidRDefault="00AE6F94" w:rsidP="0008649E">
            <w:pPr>
              <w:spacing w:after="0" w:line="240" w:lineRule="auto"/>
              <w:jc w:val="center"/>
              <w:rPr>
                <w:rFonts w:ascii="Times New Roman" w:eastAsia="Times New Roman" w:hAnsi="Times New Roman" w:cs="Times New Roman"/>
              </w:rPr>
            </w:pPr>
          </w:p>
        </w:tc>
        <w:tc>
          <w:tcPr>
            <w:tcW w:w="1656" w:type="dxa"/>
            <w:tcBorders>
              <w:top w:val="nil"/>
              <w:left w:val="nil"/>
              <w:bottom w:val="single" w:sz="4" w:space="0" w:color="auto"/>
              <w:right w:val="single" w:sz="4" w:space="0" w:color="auto"/>
            </w:tcBorders>
            <w:shd w:val="clear" w:color="auto" w:fill="auto"/>
            <w:vAlign w:val="center"/>
          </w:tcPr>
          <w:p w14:paraId="49AC065E" w14:textId="4F6FCDB9" w:rsidR="00AE6F94" w:rsidRPr="00A237C4" w:rsidRDefault="00AE6F94" w:rsidP="0008649E">
            <w:pPr>
              <w:spacing w:after="0" w:line="240" w:lineRule="auto"/>
              <w:jc w:val="center"/>
              <w:rPr>
                <w:rFonts w:ascii="Times New Roman" w:eastAsia="Times New Roman" w:hAnsi="Times New Roman" w:cs="Times New Roman"/>
              </w:rPr>
            </w:pPr>
          </w:p>
        </w:tc>
      </w:tr>
      <w:tr w:rsidR="00AE6F94" w:rsidRPr="00462C04" w14:paraId="110FE062" w14:textId="77777777" w:rsidTr="00207F8A">
        <w:trPr>
          <w:trHeight w:val="300"/>
        </w:trPr>
        <w:tc>
          <w:tcPr>
            <w:tcW w:w="74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CBED6" w14:textId="77777777" w:rsidR="00AE6F94" w:rsidRPr="00462C04" w:rsidRDefault="00AE6F94" w:rsidP="0008649E">
            <w:pPr>
              <w:spacing w:after="0" w:line="240" w:lineRule="auto"/>
              <w:jc w:val="right"/>
              <w:rPr>
                <w:rFonts w:ascii="Times New Roman" w:eastAsia="Times New Roman" w:hAnsi="Times New Roman" w:cs="Times New Roman"/>
              </w:rPr>
            </w:pPr>
            <w:r w:rsidRPr="00462C04">
              <w:rPr>
                <w:rFonts w:ascii="Times New Roman" w:eastAsia="Times New Roman" w:hAnsi="Times New Roman" w:cs="Times New Roman"/>
              </w:rPr>
              <w:t>ИТОГО:</w:t>
            </w:r>
          </w:p>
        </w:tc>
        <w:tc>
          <w:tcPr>
            <w:tcW w:w="1656" w:type="dxa"/>
            <w:tcBorders>
              <w:top w:val="nil"/>
              <w:left w:val="nil"/>
              <w:bottom w:val="single" w:sz="4" w:space="0" w:color="auto"/>
              <w:right w:val="single" w:sz="4" w:space="0" w:color="auto"/>
            </w:tcBorders>
            <w:shd w:val="clear" w:color="auto" w:fill="auto"/>
            <w:noWrap/>
            <w:vAlign w:val="center"/>
            <w:hideMark/>
          </w:tcPr>
          <w:p w14:paraId="5521E9B6" w14:textId="7AC1FECE" w:rsidR="00AE6F94" w:rsidRPr="00462C04" w:rsidRDefault="00AE6F94" w:rsidP="0008649E">
            <w:pPr>
              <w:spacing w:after="0" w:line="240" w:lineRule="auto"/>
              <w:jc w:val="center"/>
              <w:rPr>
                <w:rFonts w:ascii="Times New Roman" w:eastAsia="Times New Roman" w:hAnsi="Times New Roman" w:cs="Times New Roman"/>
              </w:rPr>
            </w:pPr>
          </w:p>
        </w:tc>
      </w:tr>
    </w:tbl>
    <w:p w14:paraId="0665269A" w14:textId="77777777" w:rsidR="00AE6F94" w:rsidRPr="00B04ABC" w:rsidRDefault="00AE6F94" w:rsidP="0008649E">
      <w:pPr>
        <w:spacing w:after="0" w:line="240" w:lineRule="auto"/>
        <w:jc w:val="both"/>
        <w:rPr>
          <w:rFonts w:ascii="Times New Roman" w:hAnsi="Times New Roman" w:cs="Times New Roman"/>
          <w:b/>
          <w:sz w:val="26"/>
          <w:szCs w:val="26"/>
        </w:rPr>
      </w:pPr>
      <w:r w:rsidRPr="00B04ABC">
        <w:rPr>
          <w:rFonts w:ascii="Times New Roman" w:hAnsi="Times New Roman" w:cs="Times New Roman"/>
          <w:b/>
          <w:sz w:val="26"/>
          <w:szCs w:val="26"/>
        </w:rPr>
        <w:t>СМЕТНЫЙ РАСЧЕТ</w:t>
      </w:r>
    </w:p>
    <w:p w14:paraId="718696C4" w14:textId="77777777" w:rsidR="00AE6F94" w:rsidRPr="0008649E" w:rsidRDefault="00AE6F94" w:rsidP="0008649E">
      <w:pPr>
        <w:spacing w:after="0" w:line="240" w:lineRule="auto"/>
        <w:jc w:val="both"/>
        <w:rPr>
          <w:rFonts w:ascii="Times New Roman" w:eastAsia="Times New Roman" w:hAnsi="Times New Roman" w:cs="Times New Roman"/>
          <w:bCs/>
          <w:i/>
          <w:iCs/>
          <w:sz w:val="26"/>
          <w:szCs w:val="26"/>
        </w:rPr>
      </w:pPr>
      <w:r w:rsidRPr="0008649E">
        <w:rPr>
          <w:rFonts w:ascii="Times New Roman" w:eastAsia="Times New Roman" w:hAnsi="Times New Roman" w:cs="Times New Roman"/>
          <w:bCs/>
          <w:i/>
          <w:iCs/>
          <w:sz w:val="26"/>
          <w:szCs w:val="26"/>
        </w:rPr>
        <w:t xml:space="preserve">мероприятия по экологическому просвещению учащихся образовательных учреждений Туапсинского района: практические уроки экологии «ООПТ «Дуб Великан (с. Агой)», </w:t>
      </w:r>
      <w:proofErr w:type="gramStart"/>
      <w:r w:rsidRPr="0008649E">
        <w:rPr>
          <w:rFonts w:ascii="Times New Roman" w:eastAsia="Times New Roman" w:hAnsi="Times New Roman" w:cs="Times New Roman"/>
          <w:bCs/>
          <w:i/>
          <w:iCs/>
          <w:sz w:val="26"/>
          <w:szCs w:val="26"/>
        </w:rPr>
        <w:t>комплексная  уборка</w:t>
      </w:r>
      <w:proofErr w:type="gramEnd"/>
      <w:r w:rsidRPr="0008649E">
        <w:rPr>
          <w:rFonts w:ascii="Times New Roman" w:eastAsia="Times New Roman" w:hAnsi="Times New Roman" w:cs="Times New Roman"/>
          <w:bCs/>
          <w:i/>
          <w:iCs/>
          <w:sz w:val="26"/>
          <w:szCs w:val="26"/>
        </w:rPr>
        <w:t xml:space="preserve"> территории, прилегающей  к  памятнику природы регионального значения»</w:t>
      </w:r>
    </w:p>
    <w:p w14:paraId="2D580CB4" w14:textId="77777777" w:rsidR="00AE6F94" w:rsidRPr="00B04ABC" w:rsidRDefault="00AE6F94" w:rsidP="0008649E">
      <w:pPr>
        <w:spacing w:after="0" w:line="240" w:lineRule="auto"/>
        <w:jc w:val="both"/>
        <w:rPr>
          <w:rFonts w:ascii="Times New Roman" w:hAnsi="Times New Roman" w:cs="Times New Roman"/>
          <w:b/>
          <w:sz w:val="26"/>
          <w:szCs w:val="26"/>
        </w:rPr>
      </w:pPr>
      <w:r w:rsidRPr="00B04ABC">
        <w:rPr>
          <w:rFonts w:ascii="Times New Roman" w:hAnsi="Times New Roman" w:cs="Times New Roman"/>
          <w:b/>
          <w:sz w:val="26"/>
          <w:szCs w:val="26"/>
        </w:rPr>
        <w:t>Составили:</w:t>
      </w:r>
    </w:p>
    <w:p w14:paraId="25EC2A5C" w14:textId="77777777" w:rsidR="00AE6F94" w:rsidRDefault="00AE6F94" w:rsidP="000864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Заместитель директора</w:t>
      </w:r>
    </w:p>
    <w:p w14:paraId="5F484E4E" w14:textId="0B0BD761" w:rsidR="00AE6F94" w:rsidRPr="0008649E" w:rsidRDefault="00AE6F94" w:rsidP="0008649E">
      <w:pPr>
        <w:spacing w:after="0" w:line="240" w:lineRule="auto"/>
        <w:jc w:val="both"/>
        <w:rPr>
          <w:rFonts w:ascii="Times New Roman" w:hAnsi="Times New Roman" w:cs="Times New Roman"/>
          <w:sz w:val="26"/>
          <w:szCs w:val="26"/>
        </w:rPr>
      </w:pPr>
      <w:r w:rsidRPr="00B04ABC">
        <w:rPr>
          <w:rFonts w:ascii="Times New Roman" w:hAnsi="Times New Roman" w:cs="Times New Roman"/>
          <w:sz w:val="26"/>
          <w:szCs w:val="26"/>
        </w:rPr>
        <w:t xml:space="preserve">по </w:t>
      </w:r>
      <w:r>
        <w:rPr>
          <w:rFonts w:ascii="Times New Roman" w:hAnsi="Times New Roman" w:cs="Times New Roman"/>
          <w:sz w:val="26"/>
          <w:szCs w:val="26"/>
        </w:rPr>
        <w:t xml:space="preserve">учебно-воспитательной работе ЭБЦ </w:t>
      </w:r>
      <w:r w:rsidRPr="00B04AB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04ABC">
        <w:rPr>
          <w:rFonts w:ascii="Times New Roman" w:hAnsi="Times New Roman" w:cs="Times New Roman"/>
          <w:sz w:val="26"/>
          <w:szCs w:val="26"/>
        </w:rPr>
        <w:t>А. Ю. Меньшикова</w:t>
      </w:r>
    </w:p>
    <w:p w14:paraId="7B30EBE1" w14:textId="60525FCE" w:rsidR="00AE6F94" w:rsidRPr="009114CC" w:rsidRDefault="00AE6F94" w:rsidP="0008649E">
      <w:pPr>
        <w:spacing w:after="0" w:line="240" w:lineRule="auto"/>
        <w:jc w:val="both"/>
        <w:rPr>
          <w:rFonts w:ascii="Times New Roman" w:hAnsi="Times New Roman" w:cs="Times New Roman"/>
          <w:sz w:val="28"/>
          <w:szCs w:val="20"/>
        </w:rPr>
      </w:pPr>
      <w:r w:rsidRPr="009114CC">
        <w:rPr>
          <w:rFonts w:ascii="Times New Roman" w:hAnsi="Times New Roman" w:cs="Times New Roman"/>
          <w:sz w:val="28"/>
          <w:szCs w:val="20"/>
        </w:rPr>
        <w:t xml:space="preserve">Методист ЭБЦ                                                                    </w:t>
      </w:r>
      <w:r>
        <w:rPr>
          <w:rFonts w:ascii="Times New Roman" w:hAnsi="Times New Roman" w:cs="Times New Roman"/>
          <w:sz w:val="28"/>
          <w:szCs w:val="20"/>
        </w:rPr>
        <w:t xml:space="preserve">       </w:t>
      </w:r>
      <w:r w:rsidRPr="009114CC">
        <w:rPr>
          <w:rFonts w:ascii="Times New Roman" w:hAnsi="Times New Roman" w:cs="Times New Roman"/>
          <w:sz w:val="28"/>
          <w:szCs w:val="20"/>
        </w:rPr>
        <w:t xml:space="preserve">      Е. О. Молдаванова</w:t>
      </w:r>
    </w:p>
    <w:p w14:paraId="1ED605DC" w14:textId="7BAB290A" w:rsidR="00AE6F94" w:rsidRDefault="00AE6F94" w:rsidP="0008649E">
      <w:pPr>
        <w:spacing w:after="0" w:line="240" w:lineRule="auto"/>
        <w:jc w:val="both"/>
        <w:rPr>
          <w:rFonts w:ascii="Times New Roman" w:hAnsi="Times New Roman" w:cs="Times New Roman"/>
          <w:sz w:val="28"/>
          <w:szCs w:val="20"/>
        </w:rPr>
      </w:pPr>
      <w:r w:rsidRPr="009114CC">
        <w:rPr>
          <w:rFonts w:ascii="Times New Roman" w:hAnsi="Times New Roman" w:cs="Times New Roman"/>
          <w:sz w:val="28"/>
          <w:szCs w:val="20"/>
        </w:rPr>
        <w:t xml:space="preserve">Педагог- организатор                                                  </w:t>
      </w:r>
      <w:r>
        <w:rPr>
          <w:rFonts w:ascii="Times New Roman" w:hAnsi="Times New Roman" w:cs="Times New Roman"/>
          <w:sz w:val="28"/>
          <w:szCs w:val="20"/>
        </w:rPr>
        <w:t xml:space="preserve">      </w:t>
      </w:r>
      <w:r w:rsidRPr="009114CC">
        <w:rPr>
          <w:rFonts w:ascii="Times New Roman" w:hAnsi="Times New Roman" w:cs="Times New Roman"/>
          <w:sz w:val="28"/>
          <w:szCs w:val="20"/>
        </w:rPr>
        <w:t xml:space="preserve">                     </w:t>
      </w:r>
      <w:r>
        <w:rPr>
          <w:rFonts w:ascii="Times New Roman" w:hAnsi="Times New Roman" w:cs="Times New Roman"/>
          <w:sz w:val="28"/>
          <w:szCs w:val="20"/>
        </w:rPr>
        <w:t>Д. В. Гурьева</w:t>
      </w:r>
    </w:p>
    <w:p w14:paraId="6539F1F7" w14:textId="7052607D" w:rsidR="00AE6F94" w:rsidRPr="0008649E" w:rsidRDefault="00AE6F94" w:rsidP="0008649E">
      <w:pPr>
        <w:spacing w:after="0" w:line="240" w:lineRule="auto"/>
        <w:jc w:val="both"/>
        <w:rPr>
          <w:rFonts w:ascii="Times New Roman" w:hAnsi="Times New Roman" w:cs="Times New Roman"/>
          <w:b/>
          <w:sz w:val="26"/>
          <w:szCs w:val="26"/>
        </w:rPr>
      </w:pPr>
      <w:r w:rsidRPr="00B04ABC">
        <w:rPr>
          <w:rFonts w:ascii="Times New Roman" w:hAnsi="Times New Roman" w:cs="Times New Roman"/>
          <w:b/>
          <w:sz w:val="26"/>
          <w:szCs w:val="26"/>
        </w:rPr>
        <w:t>Проверил:</w:t>
      </w:r>
    </w:p>
    <w:p w14:paraId="7B048085" w14:textId="77777777" w:rsidR="00AE6F94" w:rsidRPr="005D3F20" w:rsidRDefault="00AE6F94" w:rsidP="0008649E">
      <w:pPr>
        <w:pStyle w:val="ConsTitle"/>
        <w:jc w:val="center"/>
        <w:rPr>
          <w:rFonts w:ascii="Times New Roman" w:hAnsi="Times New Roman"/>
          <w:sz w:val="26"/>
          <w:szCs w:val="26"/>
        </w:rPr>
      </w:pPr>
      <w:r w:rsidRPr="005D3F20">
        <w:rPr>
          <w:rFonts w:ascii="Times New Roman" w:hAnsi="Times New Roman"/>
          <w:sz w:val="26"/>
          <w:szCs w:val="26"/>
        </w:rPr>
        <w:lastRenderedPageBreak/>
        <w:t>ПОДПИСИ СТОРОН:</w:t>
      </w:r>
    </w:p>
    <w:p w14:paraId="76C36ED1" w14:textId="77777777" w:rsidR="00AE6F94" w:rsidRPr="005D3F20" w:rsidRDefault="00AE6F94" w:rsidP="0008649E">
      <w:pPr>
        <w:pStyle w:val="ConsTitle"/>
        <w:jc w:val="center"/>
        <w:rPr>
          <w:rFonts w:ascii="Times New Roman" w:hAnsi="Times New Roman"/>
          <w:sz w:val="26"/>
          <w:szCs w:val="26"/>
        </w:rPr>
      </w:pPr>
    </w:p>
    <w:tbl>
      <w:tblPr>
        <w:tblW w:w="9108" w:type="dxa"/>
        <w:tblLayout w:type="fixed"/>
        <w:tblLook w:val="0000" w:firstRow="0" w:lastRow="0" w:firstColumn="0" w:lastColumn="0" w:noHBand="0" w:noVBand="0"/>
      </w:tblPr>
      <w:tblGrid>
        <w:gridCol w:w="4968"/>
        <w:gridCol w:w="4140"/>
      </w:tblGrid>
      <w:tr w:rsidR="00AE6F94" w:rsidRPr="005D3F20" w14:paraId="256FD6C6" w14:textId="77777777" w:rsidTr="00207F8A">
        <w:tc>
          <w:tcPr>
            <w:tcW w:w="4968" w:type="dxa"/>
          </w:tcPr>
          <w:p w14:paraId="427F358C" w14:textId="77777777" w:rsidR="00AE6F94" w:rsidRPr="005D3F20" w:rsidRDefault="00AE6F94" w:rsidP="0008649E">
            <w:pPr>
              <w:pStyle w:val="ConsNonformat"/>
              <w:rPr>
                <w:rFonts w:ascii="Times New Roman" w:hAnsi="Times New Roman"/>
                <w:b/>
                <w:sz w:val="26"/>
                <w:szCs w:val="26"/>
              </w:rPr>
            </w:pPr>
            <w:r w:rsidRPr="005D3F20">
              <w:rPr>
                <w:rFonts w:ascii="Times New Roman" w:hAnsi="Times New Roman"/>
                <w:b/>
                <w:sz w:val="26"/>
                <w:szCs w:val="26"/>
              </w:rPr>
              <w:t>От Жертвователя</w:t>
            </w:r>
          </w:p>
        </w:tc>
        <w:tc>
          <w:tcPr>
            <w:tcW w:w="4140" w:type="dxa"/>
          </w:tcPr>
          <w:p w14:paraId="25360BCF" w14:textId="77777777" w:rsidR="00AE6F94" w:rsidRPr="005D3F20" w:rsidRDefault="00AE6F94" w:rsidP="0008649E">
            <w:pPr>
              <w:pStyle w:val="ConsNonformat"/>
              <w:tabs>
                <w:tab w:val="left" w:pos="2121"/>
              </w:tabs>
              <w:rPr>
                <w:rFonts w:ascii="Times New Roman" w:hAnsi="Times New Roman"/>
                <w:b/>
                <w:sz w:val="26"/>
                <w:szCs w:val="26"/>
              </w:rPr>
            </w:pPr>
            <w:r w:rsidRPr="005D3F20">
              <w:rPr>
                <w:rFonts w:ascii="Times New Roman" w:hAnsi="Times New Roman"/>
                <w:b/>
                <w:sz w:val="26"/>
                <w:szCs w:val="26"/>
              </w:rPr>
              <w:t xml:space="preserve">От Получателя пожертвования </w:t>
            </w:r>
          </w:p>
        </w:tc>
      </w:tr>
      <w:tr w:rsidR="00AE6F94" w:rsidRPr="00C70204" w14:paraId="33088257" w14:textId="77777777" w:rsidTr="00207F8A">
        <w:tc>
          <w:tcPr>
            <w:tcW w:w="4968" w:type="dxa"/>
          </w:tcPr>
          <w:p w14:paraId="4E8F23D9" w14:textId="77777777" w:rsidR="00AE6F94" w:rsidRPr="005D3F20" w:rsidRDefault="00AE6F94" w:rsidP="0008649E">
            <w:pPr>
              <w:pStyle w:val="ConsNonformat"/>
              <w:rPr>
                <w:rFonts w:ascii="Times New Roman" w:hAnsi="Times New Roman"/>
                <w:sz w:val="26"/>
                <w:szCs w:val="26"/>
              </w:rPr>
            </w:pPr>
          </w:p>
        </w:tc>
        <w:tc>
          <w:tcPr>
            <w:tcW w:w="4140" w:type="dxa"/>
          </w:tcPr>
          <w:p w14:paraId="645F2554" w14:textId="77777777" w:rsidR="00AE6F94" w:rsidRPr="00C70204" w:rsidRDefault="00AE6F94" w:rsidP="0008649E">
            <w:pPr>
              <w:pStyle w:val="ConsNonformat"/>
              <w:tabs>
                <w:tab w:val="left" w:pos="2121"/>
              </w:tabs>
              <w:rPr>
                <w:rFonts w:ascii="Times New Roman" w:hAnsi="Times New Roman"/>
                <w:sz w:val="26"/>
                <w:szCs w:val="26"/>
              </w:rPr>
            </w:pPr>
          </w:p>
          <w:p w14:paraId="3127FE21" w14:textId="77777777" w:rsidR="00AE6F94" w:rsidRPr="00C70204" w:rsidRDefault="00AE6F94" w:rsidP="0008649E">
            <w:pPr>
              <w:pStyle w:val="ConsNonformat"/>
              <w:tabs>
                <w:tab w:val="left" w:pos="2121"/>
              </w:tabs>
              <w:rPr>
                <w:rFonts w:ascii="Times New Roman" w:hAnsi="Times New Roman"/>
                <w:sz w:val="26"/>
                <w:szCs w:val="26"/>
              </w:rPr>
            </w:pPr>
            <w:r w:rsidRPr="00C70204">
              <w:rPr>
                <w:rFonts w:ascii="Times New Roman" w:hAnsi="Times New Roman"/>
                <w:sz w:val="26"/>
                <w:szCs w:val="26"/>
              </w:rPr>
              <w:t>______________ Т.М. Бурлай</w:t>
            </w:r>
          </w:p>
          <w:p w14:paraId="664D0011" w14:textId="77777777" w:rsidR="00AE6F94" w:rsidRPr="00C70204" w:rsidRDefault="00AE6F94" w:rsidP="0008649E">
            <w:pPr>
              <w:pStyle w:val="ConsNonformat"/>
              <w:tabs>
                <w:tab w:val="left" w:pos="2121"/>
              </w:tabs>
              <w:rPr>
                <w:rFonts w:ascii="Times New Roman" w:hAnsi="Times New Roman"/>
                <w:sz w:val="26"/>
                <w:szCs w:val="26"/>
              </w:rPr>
            </w:pPr>
          </w:p>
        </w:tc>
      </w:tr>
    </w:tbl>
    <w:p w14:paraId="1FB1F4B0" w14:textId="77777777" w:rsidR="00AE6F94" w:rsidRDefault="00AE6F94" w:rsidP="0008649E">
      <w:pPr>
        <w:spacing w:after="0" w:line="240" w:lineRule="auto"/>
        <w:rPr>
          <w:rFonts w:ascii="Times New Roman" w:hAnsi="Times New Roman" w:cs="Times New Roman"/>
          <w:sz w:val="26"/>
          <w:szCs w:val="26"/>
        </w:rPr>
      </w:pPr>
    </w:p>
    <w:p w14:paraId="0904C654" w14:textId="5DE6761E" w:rsidR="00AE6F94" w:rsidRPr="005D3F20" w:rsidRDefault="00AE6F94" w:rsidP="0008649E">
      <w:pPr>
        <w:spacing w:after="0" w:line="240" w:lineRule="auto"/>
        <w:ind w:left="5812"/>
        <w:rPr>
          <w:rFonts w:ascii="Times New Roman" w:hAnsi="Times New Roman" w:cs="Times New Roman"/>
          <w:sz w:val="26"/>
          <w:szCs w:val="26"/>
        </w:rPr>
      </w:pPr>
      <w:r>
        <w:rPr>
          <w:rFonts w:ascii="Times New Roman" w:hAnsi="Times New Roman" w:cs="Times New Roman"/>
          <w:sz w:val="26"/>
          <w:szCs w:val="26"/>
        </w:rPr>
        <w:t xml:space="preserve">ПРИЛОЖЕНИЕ № </w:t>
      </w:r>
    </w:p>
    <w:p w14:paraId="17393572" w14:textId="77777777" w:rsidR="00AE6F94" w:rsidRPr="005D3F20" w:rsidRDefault="00AE6F94" w:rsidP="0008649E">
      <w:pPr>
        <w:spacing w:after="0" w:line="240" w:lineRule="auto"/>
        <w:ind w:left="5812"/>
        <w:rPr>
          <w:rFonts w:ascii="Times New Roman" w:hAnsi="Times New Roman" w:cs="Times New Roman"/>
          <w:sz w:val="26"/>
          <w:szCs w:val="26"/>
        </w:rPr>
      </w:pPr>
      <w:r w:rsidRPr="005D3F20">
        <w:rPr>
          <w:rFonts w:ascii="Times New Roman" w:hAnsi="Times New Roman" w:cs="Times New Roman"/>
          <w:sz w:val="26"/>
          <w:szCs w:val="26"/>
        </w:rPr>
        <w:t xml:space="preserve">к Договору </w:t>
      </w:r>
    </w:p>
    <w:p w14:paraId="673FF905" w14:textId="6D4E5276" w:rsidR="00AE6F94" w:rsidRPr="005D3F20" w:rsidRDefault="00AE6F94" w:rsidP="0008649E">
      <w:pPr>
        <w:spacing w:after="0" w:line="240" w:lineRule="auto"/>
        <w:ind w:left="5812"/>
        <w:rPr>
          <w:rFonts w:ascii="Times New Roman" w:hAnsi="Times New Roman" w:cs="Times New Roman"/>
          <w:sz w:val="26"/>
          <w:szCs w:val="26"/>
        </w:rPr>
      </w:pPr>
      <w:r w:rsidRPr="005D3F20">
        <w:rPr>
          <w:rFonts w:ascii="Times New Roman" w:hAnsi="Times New Roman" w:cs="Times New Roman"/>
          <w:sz w:val="26"/>
          <w:szCs w:val="26"/>
        </w:rPr>
        <w:t xml:space="preserve">от </w:t>
      </w:r>
    </w:p>
    <w:p w14:paraId="1C411CAB" w14:textId="77777777" w:rsidR="00AE6F94" w:rsidRPr="005D3F20" w:rsidRDefault="00AE6F94" w:rsidP="0008649E">
      <w:pPr>
        <w:spacing w:after="0" w:line="240" w:lineRule="auto"/>
        <w:jc w:val="center"/>
        <w:rPr>
          <w:rFonts w:ascii="Times New Roman" w:hAnsi="Times New Roman" w:cs="Times New Roman"/>
          <w:sz w:val="26"/>
          <w:szCs w:val="26"/>
        </w:rPr>
      </w:pPr>
      <w:bookmarkStart w:id="2" w:name="bookmark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AE6F94" w:rsidRPr="005D3F20" w14:paraId="020FD95F" w14:textId="77777777" w:rsidTr="00207F8A">
        <w:tc>
          <w:tcPr>
            <w:tcW w:w="9571" w:type="dxa"/>
          </w:tcPr>
          <w:p w14:paraId="08F59C86" w14:textId="77777777" w:rsidR="00AE6F94" w:rsidRPr="005D3F20" w:rsidRDefault="00AE6F94" w:rsidP="0008649E">
            <w:pPr>
              <w:spacing w:after="0" w:line="240" w:lineRule="auto"/>
              <w:jc w:val="center"/>
              <w:rPr>
                <w:rFonts w:ascii="Times New Roman" w:hAnsi="Times New Roman" w:cs="Times New Roman"/>
              </w:rPr>
            </w:pPr>
            <w:r w:rsidRPr="005D3F20">
              <w:rPr>
                <w:rFonts w:ascii="Times New Roman" w:hAnsi="Times New Roman" w:cs="Times New Roman"/>
              </w:rPr>
              <w:t>ФОРМА</w:t>
            </w:r>
          </w:p>
          <w:p w14:paraId="51827055" w14:textId="77777777" w:rsidR="00AE6F94" w:rsidRPr="005D3F20" w:rsidRDefault="00AE6F94" w:rsidP="0008649E">
            <w:pPr>
              <w:spacing w:after="0" w:line="240" w:lineRule="auto"/>
              <w:jc w:val="center"/>
              <w:rPr>
                <w:rFonts w:ascii="Times New Roman" w:hAnsi="Times New Roman" w:cs="Times New Roman"/>
              </w:rPr>
            </w:pPr>
            <w:r w:rsidRPr="005D3F20">
              <w:rPr>
                <w:rFonts w:ascii="Times New Roman" w:hAnsi="Times New Roman" w:cs="Times New Roman"/>
              </w:rPr>
              <w:t xml:space="preserve">Финансовый отчет об использовании целевых денежных средств </w:t>
            </w:r>
          </w:p>
          <w:p w14:paraId="141C5ACD" w14:textId="77777777" w:rsidR="00AE6F94" w:rsidRPr="005D3F20" w:rsidRDefault="00AE6F94" w:rsidP="0008649E">
            <w:pPr>
              <w:spacing w:after="0" w:line="240" w:lineRule="auto"/>
              <w:jc w:val="center"/>
              <w:rPr>
                <w:rFonts w:ascii="Times New Roman" w:hAnsi="Times New Roman" w:cs="Times New Roman"/>
              </w:rPr>
            </w:pPr>
            <w:r w:rsidRPr="005D3F20">
              <w:rPr>
                <w:rFonts w:ascii="Times New Roman" w:hAnsi="Times New Roman" w:cs="Times New Roman"/>
              </w:rPr>
              <w:t xml:space="preserve">предоставленных к Договору № __________________ от </w:t>
            </w:r>
          </w:p>
          <w:p w14:paraId="1ED42FDC" w14:textId="77777777" w:rsidR="00AE6F94" w:rsidRPr="005D3F20" w:rsidRDefault="00AE6F94" w:rsidP="0008649E">
            <w:pPr>
              <w:spacing w:after="0" w:line="240" w:lineRule="auto"/>
              <w:jc w:val="center"/>
              <w:rPr>
                <w:rFonts w:ascii="Times New Roman" w:hAnsi="Times New Roman" w:cs="Times New Roman"/>
              </w:rPr>
            </w:pPr>
          </w:p>
          <w:tbl>
            <w:tblPr>
              <w:tblW w:w="9089" w:type="dxa"/>
              <w:tblCellMar>
                <w:left w:w="10" w:type="dxa"/>
                <w:right w:w="10" w:type="dxa"/>
              </w:tblCellMar>
              <w:tblLook w:val="0000" w:firstRow="0" w:lastRow="0" w:firstColumn="0" w:lastColumn="0" w:noHBand="0" w:noVBand="0"/>
            </w:tblPr>
            <w:tblGrid>
              <w:gridCol w:w="714"/>
              <w:gridCol w:w="1463"/>
              <w:gridCol w:w="1059"/>
              <w:gridCol w:w="1604"/>
              <w:gridCol w:w="971"/>
              <w:gridCol w:w="1867"/>
              <w:gridCol w:w="1411"/>
            </w:tblGrid>
            <w:tr w:rsidR="00AE6F94" w:rsidRPr="005D3F20" w14:paraId="73A9F9B3" w14:textId="77777777" w:rsidTr="00207F8A">
              <w:trPr>
                <w:trHeight w:val="1228"/>
              </w:trPr>
              <w:tc>
                <w:tcPr>
                  <w:tcW w:w="728" w:type="dxa"/>
                  <w:tcBorders>
                    <w:top w:val="single" w:sz="4" w:space="0" w:color="auto"/>
                    <w:left w:val="single" w:sz="4" w:space="0" w:color="auto"/>
                    <w:right w:val="single" w:sz="4" w:space="0" w:color="auto"/>
                  </w:tcBorders>
                  <w:shd w:val="clear" w:color="auto" w:fill="FFFFFF"/>
                </w:tcPr>
                <w:p w14:paraId="4D3CC60A" w14:textId="77777777" w:rsidR="00AE6F94" w:rsidRPr="00734114" w:rsidRDefault="00AE6F94" w:rsidP="0008649E">
                  <w:pPr>
                    <w:pStyle w:val="2"/>
                    <w:shd w:val="clear" w:color="auto" w:fill="auto"/>
                    <w:spacing w:before="0" w:after="0" w:line="240" w:lineRule="auto"/>
                    <w:ind w:left="120" w:firstLine="0"/>
                    <w:contextualSpacing/>
                    <w:jc w:val="center"/>
                    <w:rPr>
                      <w:b/>
                      <w:sz w:val="20"/>
                      <w:szCs w:val="22"/>
                    </w:rPr>
                  </w:pPr>
                  <w:r w:rsidRPr="00734114">
                    <w:rPr>
                      <w:b/>
                      <w:sz w:val="20"/>
                      <w:szCs w:val="22"/>
                    </w:rPr>
                    <w:t>№ п/п</w:t>
                  </w:r>
                </w:p>
              </w:tc>
              <w:tc>
                <w:tcPr>
                  <w:tcW w:w="1541" w:type="dxa"/>
                  <w:tcBorders>
                    <w:top w:val="single" w:sz="4" w:space="0" w:color="auto"/>
                    <w:left w:val="single" w:sz="4" w:space="0" w:color="auto"/>
                    <w:right w:val="single" w:sz="4" w:space="0" w:color="auto"/>
                  </w:tcBorders>
                  <w:shd w:val="clear" w:color="auto" w:fill="FFFFFF"/>
                </w:tcPr>
                <w:p w14:paraId="2F865389"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Наименование</w:t>
                  </w:r>
                </w:p>
                <w:p w14:paraId="4F3F89CF"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статей затрат по</w:t>
                  </w:r>
                </w:p>
                <w:p w14:paraId="53969846" w14:textId="77777777" w:rsidR="00AE6F94" w:rsidRPr="00734114" w:rsidRDefault="00AE6F94" w:rsidP="0008649E">
                  <w:pPr>
                    <w:pStyle w:val="2"/>
                    <w:spacing w:before="0" w:after="0" w:line="240" w:lineRule="auto"/>
                    <w:ind w:left="200"/>
                    <w:contextualSpacing/>
                    <w:jc w:val="center"/>
                    <w:rPr>
                      <w:b/>
                      <w:sz w:val="20"/>
                      <w:szCs w:val="22"/>
                    </w:rPr>
                  </w:pPr>
                  <w:r w:rsidRPr="00734114">
                    <w:rPr>
                      <w:b/>
                      <w:sz w:val="20"/>
                      <w:szCs w:val="22"/>
                    </w:rPr>
                    <w:t>смете расходов</w:t>
                  </w:r>
                </w:p>
              </w:tc>
              <w:tc>
                <w:tcPr>
                  <w:tcW w:w="1230" w:type="dxa"/>
                  <w:tcBorders>
                    <w:top w:val="single" w:sz="4" w:space="0" w:color="auto"/>
                    <w:left w:val="single" w:sz="4" w:space="0" w:color="auto"/>
                    <w:right w:val="single" w:sz="4" w:space="0" w:color="auto"/>
                  </w:tcBorders>
                  <w:shd w:val="clear" w:color="auto" w:fill="FFFFFF"/>
                </w:tcPr>
                <w:p w14:paraId="535C999C"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Сумма</w:t>
                  </w:r>
                </w:p>
                <w:p w14:paraId="227DC9E5"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средств по</w:t>
                  </w:r>
                </w:p>
                <w:p w14:paraId="4EB70FF6"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смете</w:t>
                  </w:r>
                </w:p>
                <w:p w14:paraId="5FEC2BEE"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расходов</w:t>
                  </w:r>
                </w:p>
                <w:p w14:paraId="025E21F5" w14:textId="77777777" w:rsidR="00AE6F94" w:rsidRPr="00734114" w:rsidRDefault="00AE6F94" w:rsidP="0008649E">
                  <w:pPr>
                    <w:pStyle w:val="2"/>
                    <w:spacing w:before="0" w:after="0" w:line="240" w:lineRule="auto"/>
                    <w:ind w:left="-10" w:firstLine="0"/>
                    <w:contextualSpacing/>
                    <w:jc w:val="center"/>
                    <w:rPr>
                      <w:b/>
                      <w:sz w:val="20"/>
                      <w:szCs w:val="22"/>
                    </w:rPr>
                  </w:pPr>
                  <w:r w:rsidRPr="00734114">
                    <w:rPr>
                      <w:b/>
                      <w:sz w:val="20"/>
                      <w:szCs w:val="22"/>
                    </w:rPr>
                    <w:t>тыс. руб.</w:t>
                  </w:r>
                </w:p>
              </w:tc>
              <w:tc>
                <w:tcPr>
                  <w:tcW w:w="1501" w:type="dxa"/>
                  <w:tcBorders>
                    <w:top w:val="single" w:sz="4" w:space="0" w:color="auto"/>
                    <w:left w:val="single" w:sz="4" w:space="0" w:color="auto"/>
                    <w:right w:val="single" w:sz="4" w:space="0" w:color="auto"/>
                  </w:tcBorders>
                  <w:shd w:val="clear" w:color="auto" w:fill="FFFFFF"/>
                </w:tcPr>
                <w:p w14:paraId="704954F8"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Израсходованная</w:t>
                  </w:r>
                </w:p>
                <w:p w14:paraId="484DAB4D"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сумма</w:t>
                  </w:r>
                </w:p>
                <w:p w14:paraId="66B18775" w14:textId="77777777" w:rsidR="00AE6F94" w:rsidRPr="00734114" w:rsidRDefault="00AE6F94" w:rsidP="0008649E">
                  <w:pPr>
                    <w:pStyle w:val="40"/>
                    <w:spacing w:line="240" w:lineRule="auto"/>
                    <w:contextualSpacing/>
                    <w:jc w:val="center"/>
                    <w:rPr>
                      <w:b/>
                      <w:szCs w:val="22"/>
                    </w:rPr>
                  </w:pPr>
                  <w:r w:rsidRPr="00734114">
                    <w:rPr>
                      <w:b/>
                      <w:szCs w:val="22"/>
                    </w:rPr>
                    <w:t>(руб.)</w:t>
                  </w:r>
                </w:p>
              </w:tc>
              <w:tc>
                <w:tcPr>
                  <w:tcW w:w="1116" w:type="dxa"/>
                  <w:tcBorders>
                    <w:top w:val="single" w:sz="4" w:space="0" w:color="auto"/>
                    <w:left w:val="single" w:sz="4" w:space="0" w:color="auto"/>
                    <w:right w:val="single" w:sz="4" w:space="0" w:color="auto"/>
                  </w:tcBorders>
                  <w:shd w:val="clear" w:color="auto" w:fill="FFFFFF"/>
                </w:tcPr>
                <w:p w14:paraId="43A66F37"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Остаток</w:t>
                  </w:r>
                </w:p>
                <w:p w14:paraId="63057768" w14:textId="77777777" w:rsidR="00AE6F94" w:rsidRPr="00734114" w:rsidRDefault="00AE6F94" w:rsidP="0008649E">
                  <w:pPr>
                    <w:pStyle w:val="2"/>
                    <w:shd w:val="clear" w:color="auto" w:fill="auto"/>
                    <w:spacing w:before="0" w:after="0" w:line="240" w:lineRule="auto"/>
                    <w:ind w:firstLine="0"/>
                    <w:contextualSpacing/>
                    <w:jc w:val="center"/>
                    <w:rPr>
                      <w:b/>
                      <w:sz w:val="20"/>
                      <w:szCs w:val="22"/>
                    </w:rPr>
                  </w:pPr>
                  <w:r w:rsidRPr="00734114">
                    <w:rPr>
                      <w:b/>
                      <w:sz w:val="20"/>
                      <w:szCs w:val="22"/>
                    </w:rPr>
                    <w:t>средств</w:t>
                  </w:r>
                </w:p>
                <w:p w14:paraId="63C2B63B" w14:textId="77777777" w:rsidR="00AE6F94" w:rsidRPr="00734114" w:rsidRDefault="00AE6F94" w:rsidP="0008649E">
                  <w:pPr>
                    <w:pStyle w:val="2"/>
                    <w:spacing w:before="0" w:after="0" w:line="240" w:lineRule="auto"/>
                    <w:ind w:left="-10" w:firstLine="0"/>
                    <w:contextualSpacing/>
                    <w:jc w:val="center"/>
                    <w:rPr>
                      <w:b/>
                      <w:sz w:val="20"/>
                      <w:szCs w:val="22"/>
                    </w:rPr>
                  </w:pPr>
                  <w:r w:rsidRPr="00734114">
                    <w:rPr>
                      <w:b/>
                      <w:sz w:val="20"/>
                      <w:szCs w:val="22"/>
                    </w:rPr>
                    <w:t>тыс. руб.</w:t>
                  </w:r>
                </w:p>
              </w:tc>
              <w:tc>
                <w:tcPr>
                  <w:tcW w:w="1920" w:type="dxa"/>
                  <w:tcBorders>
                    <w:top w:val="single" w:sz="4" w:space="0" w:color="auto"/>
                    <w:left w:val="single" w:sz="4" w:space="0" w:color="auto"/>
                    <w:right w:val="single" w:sz="4" w:space="0" w:color="auto"/>
                  </w:tcBorders>
                  <w:shd w:val="clear" w:color="auto" w:fill="FFFFFF"/>
                </w:tcPr>
                <w:p w14:paraId="3FD5F363" w14:textId="77777777" w:rsidR="00AE6F94" w:rsidRPr="00734114" w:rsidRDefault="00AE6F94" w:rsidP="0008649E">
                  <w:pPr>
                    <w:pStyle w:val="2"/>
                    <w:shd w:val="clear" w:color="auto" w:fill="auto"/>
                    <w:spacing w:before="0" w:after="0" w:line="240" w:lineRule="auto"/>
                    <w:ind w:left="140" w:firstLine="0"/>
                    <w:contextualSpacing/>
                    <w:jc w:val="center"/>
                    <w:rPr>
                      <w:b/>
                      <w:sz w:val="20"/>
                      <w:szCs w:val="22"/>
                    </w:rPr>
                  </w:pPr>
                  <w:r w:rsidRPr="00734114">
                    <w:rPr>
                      <w:b/>
                      <w:sz w:val="20"/>
                      <w:szCs w:val="22"/>
                    </w:rPr>
                    <w:t>Подтверждающие документы</w:t>
                  </w:r>
                </w:p>
                <w:p w14:paraId="0DE703C5" w14:textId="77777777" w:rsidR="00AE6F94" w:rsidRPr="00734114" w:rsidRDefault="00AE6F94" w:rsidP="0008649E">
                  <w:pPr>
                    <w:pStyle w:val="2"/>
                    <w:spacing w:before="0" w:after="0" w:line="240" w:lineRule="auto"/>
                    <w:ind w:left="6" w:firstLine="0"/>
                    <w:contextualSpacing/>
                    <w:jc w:val="center"/>
                    <w:rPr>
                      <w:b/>
                      <w:sz w:val="20"/>
                      <w:szCs w:val="22"/>
                    </w:rPr>
                  </w:pPr>
                  <w:r w:rsidRPr="00734114">
                    <w:rPr>
                      <w:b/>
                      <w:sz w:val="20"/>
                      <w:szCs w:val="22"/>
                    </w:rPr>
                    <w:t>(реквизиты)</w:t>
                  </w:r>
                </w:p>
              </w:tc>
              <w:tc>
                <w:tcPr>
                  <w:tcW w:w="1053" w:type="dxa"/>
                  <w:tcBorders>
                    <w:top w:val="single" w:sz="4" w:space="0" w:color="auto"/>
                    <w:left w:val="single" w:sz="4" w:space="0" w:color="auto"/>
                    <w:right w:val="single" w:sz="4" w:space="0" w:color="auto"/>
                  </w:tcBorders>
                  <w:shd w:val="clear" w:color="auto" w:fill="FFFFFF"/>
                </w:tcPr>
                <w:p w14:paraId="72885822" w14:textId="77777777" w:rsidR="00AE6F94" w:rsidRPr="00734114" w:rsidRDefault="00AE6F94" w:rsidP="0008649E">
                  <w:pPr>
                    <w:pStyle w:val="2"/>
                    <w:shd w:val="clear" w:color="auto" w:fill="auto"/>
                    <w:spacing w:before="0" w:after="0" w:line="240" w:lineRule="auto"/>
                    <w:ind w:left="-9" w:right="241" w:firstLine="0"/>
                    <w:contextualSpacing/>
                    <w:jc w:val="center"/>
                    <w:rPr>
                      <w:b/>
                      <w:sz w:val="20"/>
                      <w:szCs w:val="22"/>
                    </w:rPr>
                  </w:pPr>
                  <w:r w:rsidRPr="00734114">
                    <w:rPr>
                      <w:b/>
                      <w:sz w:val="20"/>
                      <w:szCs w:val="22"/>
                    </w:rPr>
                    <w:t>Примечания</w:t>
                  </w:r>
                </w:p>
              </w:tc>
            </w:tr>
            <w:tr w:rsidR="00AE6F94" w:rsidRPr="005D3F20" w14:paraId="351FDE00" w14:textId="77777777" w:rsidTr="00207F8A">
              <w:trPr>
                <w:trHeight w:val="154"/>
              </w:trPr>
              <w:tc>
                <w:tcPr>
                  <w:tcW w:w="728" w:type="dxa"/>
                  <w:tcBorders>
                    <w:top w:val="single" w:sz="4" w:space="0" w:color="auto"/>
                    <w:left w:val="single" w:sz="4" w:space="0" w:color="auto"/>
                    <w:bottom w:val="single" w:sz="4" w:space="0" w:color="auto"/>
                    <w:right w:val="single" w:sz="4" w:space="0" w:color="auto"/>
                  </w:tcBorders>
                  <w:shd w:val="clear" w:color="auto" w:fill="FFFFFF"/>
                </w:tcPr>
                <w:p w14:paraId="5ADD30DA" w14:textId="77777777" w:rsidR="00AE6F94" w:rsidRPr="005D3F20" w:rsidRDefault="00AE6F94" w:rsidP="0008649E">
                  <w:pPr>
                    <w:pStyle w:val="40"/>
                    <w:shd w:val="clear" w:color="auto" w:fill="auto"/>
                    <w:spacing w:line="240" w:lineRule="auto"/>
                    <w:ind w:left="400"/>
                    <w:rPr>
                      <w:b/>
                      <w:sz w:val="22"/>
                      <w:szCs w:val="22"/>
                    </w:rPr>
                  </w:pPr>
                  <w:r w:rsidRPr="005D3F20">
                    <w:rPr>
                      <w:b/>
                      <w:sz w:val="22"/>
                      <w:szCs w:val="22"/>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72A7F987" w14:textId="77777777" w:rsidR="00AE6F94" w:rsidRPr="005D3F20" w:rsidRDefault="00AE6F94" w:rsidP="0008649E">
                  <w:pPr>
                    <w:pStyle w:val="40"/>
                    <w:shd w:val="clear" w:color="auto" w:fill="auto"/>
                    <w:spacing w:line="240" w:lineRule="auto"/>
                    <w:ind w:left="940"/>
                    <w:rPr>
                      <w:b/>
                      <w:sz w:val="22"/>
                      <w:szCs w:val="22"/>
                    </w:rPr>
                  </w:pPr>
                  <w:r w:rsidRPr="005D3F20">
                    <w:rPr>
                      <w:b/>
                      <w:sz w:val="22"/>
                      <w:szCs w:val="22"/>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cPr>
                <w:p w14:paraId="311CA42F" w14:textId="77777777" w:rsidR="00AE6F94" w:rsidRPr="005D3F20" w:rsidRDefault="00AE6F94" w:rsidP="0008649E">
                  <w:pPr>
                    <w:pStyle w:val="40"/>
                    <w:shd w:val="clear" w:color="auto" w:fill="auto"/>
                    <w:spacing w:line="240" w:lineRule="auto"/>
                    <w:ind w:left="660"/>
                    <w:rPr>
                      <w:b/>
                      <w:sz w:val="22"/>
                      <w:szCs w:val="22"/>
                    </w:rPr>
                  </w:pPr>
                  <w:r w:rsidRPr="005D3F20">
                    <w:rPr>
                      <w:b/>
                      <w:sz w:val="22"/>
                      <w:szCs w:val="22"/>
                    </w:rPr>
                    <w:t>3</w:t>
                  </w:r>
                </w:p>
              </w:tc>
              <w:tc>
                <w:tcPr>
                  <w:tcW w:w="1501" w:type="dxa"/>
                  <w:tcBorders>
                    <w:top w:val="single" w:sz="4" w:space="0" w:color="auto"/>
                    <w:left w:val="single" w:sz="4" w:space="0" w:color="auto"/>
                    <w:bottom w:val="single" w:sz="4" w:space="0" w:color="auto"/>
                    <w:right w:val="single" w:sz="4" w:space="0" w:color="auto"/>
                  </w:tcBorders>
                  <w:shd w:val="clear" w:color="auto" w:fill="FFFFFF"/>
                </w:tcPr>
                <w:p w14:paraId="32D36788" w14:textId="77777777" w:rsidR="00AE6F94" w:rsidRPr="005D3F20" w:rsidRDefault="00AE6F94" w:rsidP="0008649E">
                  <w:pPr>
                    <w:pStyle w:val="40"/>
                    <w:shd w:val="clear" w:color="auto" w:fill="auto"/>
                    <w:spacing w:line="240" w:lineRule="auto"/>
                    <w:ind w:left="580"/>
                    <w:rPr>
                      <w:b/>
                      <w:sz w:val="22"/>
                      <w:szCs w:val="22"/>
                    </w:rPr>
                  </w:pPr>
                  <w:r w:rsidRPr="005D3F20">
                    <w:rPr>
                      <w:b/>
                      <w:sz w:val="22"/>
                      <w:szCs w:val="22"/>
                    </w:rPr>
                    <w:t>4</w:t>
                  </w: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733798AE" w14:textId="77777777" w:rsidR="00AE6F94" w:rsidRPr="005D3F20" w:rsidRDefault="00AE6F94" w:rsidP="0008649E">
                  <w:pPr>
                    <w:pStyle w:val="40"/>
                    <w:shd w:val="clear" w:color="auto" w:fill="auto"/>
                    <w:spacing w:line="240" w:lineRule="auto"/>
                    <w:rPr>
                      <w:b/>
                      <w:sz w:val="22"/>
                      <w:szCs w:val="22"/>
                    </w:rPr>
                  </w:pPr>
                  <w:r w:rsidRPr="005D3F20">
                    <w:rPr>
                      <w:b/>
                      <w:sz w:val="22"/>
                      <w:szCs w:val="22"/>
                    </w:rPr>
                    <w:t>5</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14:paraId="36E947F8" w14:textId="77777777" w:rsidR="00AE6F94" w:rsidRPr="005D3F20" w:rsidRDefault="00AE6F94" w:rsidP="0008649E">
                  <w:pPr>
                    <w:pStyle w:val="40"/>
                    <w:shd w:val="clear" w:color="auto" w:fill="auto"/>
                    <w:spacing w:line="240" w:lineRule="auto"/>
                    <w:ind w:left="1020"/>
                    <w:rPr>
                      <w:b/>
                      <w:sz w:val="22"/>
                      <w:szCs w:val="22"/>
                    </w:rPr>
                  </w:pPr>
                  <w:r w:rsidRPr="005D3F20">
                    <w:rPr>
                      <w:b/>
                      <w:sz w:val="22"/>
                      <w:szCs w:val="22"/>
                    </w:rPr>
                    <w:t>6</w:t>
                  </w:r>
                </w:p>
              </w:tc>
              <w:tc>
                <w:tcPr>
                  <w:tcW w:w="1053" w:type="dxa"/>
                  <w:tcBorders>
                    <w:top w:val="single" w:sz="4" w:space="0" w:color="auto"/>
                    <w:left w:val="single" w:sz="4" w:space="0" w:color="auto"/>
                    <w:bottom w:val="single" w:sz="4" w:space="0" w:color="auto"/>
                    <w:right w:val="single" w:sz="4" w:space="0" w:color="auto"/>
                  </w:tcBorders>
                  <w:shd w:val="clear" w:color="auto" w:fill="FFFFFF"/>
                </w:tcPr>
                <w:p w14:paraId="2E7AB934" w14:textId="77777777" w:rsidR="00AE6F94" w:rsidRPr="005D3F20" w:rsidRDefault="00AE6F94" w:rsidP="0008649E">
                  <w:pPr>
                    <w:pStyle w:val="40"/>
                    <w:shd w:val="clear" w:color="auto" w:fill="auto"/>
                    <w:spacing w:line="240" w:lineRule="auto"/>
                    <w:ind w:left="740"/>
                    <w:rPr>
                      <w:b/>
                      <w:sz w:val="22"/>
                      <w:szCs w:val="22"/>
                    </w:rPr>
                  </w:pPr>
                  <w:r w:rsidRPr="005D3F20">
                    <w:rPr>
                      <w:b/>
                      <w:sz w:val="22"/>
                      <w:szCs w:val="22"/>
                    </w:rPr>
                    <w:t>7</w:t>
                  </w:r>
                </w:p>
              </w:tc>
            </w:tr>
            <w:tr w:rsidR="00AE6F94" w:rsidRPr="005D3F20" w14:paraId="7A7AA581" w14:textId="77777777" w:rsidTr="00207F8A">
              <w:trPr>
                <w:trHeight w:val="469"/>
              </w:trPr>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14:paraId="2294853C" w14:textId="77777777" w:rsidR="00AE6F94" w:rsidRPr="005D3F20" w:rsidRDefault="00AE6F94" w:rsidP="0008649E">
                  <w:pPr>
                    <w:pStyle w:val="40"/>
                    <w:shd w:val="clear" w:color="auto" w:fill="auto"/>
                    <w:spacing w:line="240" w:lineRule="auto"/>
                    <w:ind w:left="400"/>
                    <w:rPr>
                      <w:sz w:val="22"/>
                      <w:szCs w:val="22"/>
                    </w:rPr>
                  </w:pPr>
                  <w:r w:rsidRPr="005D3F20">
                    <w:rPr>
                      <w:sz w:val="22"/>
                      <w:szCs w:val="22"/>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36C82377" w14:textId="77777777" w:rsidR="00AE6F94" w:rsidRPr="005D3F20" w:rsidRDefault="00AE6F94" w:rsidP="0008649E">
                  <w:pPr>
                    <w:spacing w:after="0" w:line="240" w:lineRule="auto"/>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shd w:val="clear" w:color="auto" w:fill="FFFFFF"/>
                </w:tcPr>
                <w:p w14:paraId="37056FD0" w14:textId="77777777" w:rsidR="00AE6F94" w:rsidRPr="005D3F20" w:rsidRDefault="00AE6F94" w:rsidP="0008649E">
                  <w:pPr>
                    <w:spacing w:after="0" w:line="240" w:lineRule="auto"/>
                    <w:rPr>
                      <w:rFonts w:ascii="Times New Roman" w:hAnsi="Times New Roman" w:cs="Times New Roman"/>
                    </w:rPr>
                  </w:pPr>
                </w:p>
              </w:tc>
              <w:tc>
                <w:tcPr>
                  <w:tcW w:w="1501" w:type="dxa"/>
                  <w:tcBorders>
                    <w:top w:val="single" w:sz="4" w:space="0" w:color="auto"/>
                    <w:left w:val="single" w:sz="4" w:space="0" w:color="auto"/>
                    <w:bottom w:val="single" w:sz="4" w:space="0" w:color="auto"/>
                    <w:right w:val="single" w:sz="4" w:space="0" w:color="auto"/>
                  </w:tcBorders>
                  <w:shd w:val="clear" w:color="auto" w:fill="FFFFFF"/>
                </w:tcPr>
                <w:p w14:paraId="669F4166" w14:textId="77777777" w:rsidR="00AE6F94" w:rsidRPr="005D3F20" w:rsidRDefault="00AE6F94" w:rsidP="0008649E">
                  <w:pPr>
                    <w:spacing w:after="0" w:line="240" w:lineRule="auto"/>
                    <w:rPr>
                      <w:rFonts w:ascii="Times New Roman" w:hAnsi="Times New Roman" w:cs="Times New Roman"/>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14:paraId="069CC0CC" w14:textId="77777777" w:rsidR="00AE6F94" w:rsidRPr="005D3F20" w:rsidRDefault="00AE6F94" w:rsidP="0008649E">
                  <w:pPr>
                    <w:spacing w:after="0" w:line="240" w:lineRule="auto"/>
                    <w:rPr>
                      <w:rFonts w:ascii="Times New Roman" w:hAnsi="Times New Roman" w:cs="Times New Roman"/>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14:paraId="469D0450" w14:textId="77777777" w:rsidR="00AE6F94" w:rsidRPr="005D3F20" w:rsidRDefault="00AE6F94" w:rsidP="0008649E">
                  <w:pPr>
                    <w:spacing w:after="0" w:line="240" w:lineRule="auto"/>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shd w:val="clear" w:color="auto" w:fill="FFFFFF"/>
                </w:tcPr>
                <w:p w14:paraId="10BB3F5E" w14:textId="77777777" w:rsidR="00AE6F94" w:rsidRPr="005D3F20" w:rsidRDefault="00AE6F94" w:rsidP="0008649E">
                  <w:pPr>
                    <w:spacing w:after="0" w:line="240" w:lineRule="auto"/>
                    <w:rPr>
                      <w:rFonts w:ascii="Times New Roman" w:hAnsi="Times New Roman" w:cs="Times New Roman"/>
                    </w:rPr>
                  </w:pPr>
                </w:p>
              </w:tc>
            </w:tr>
            <w:tr w:rsidR="00AE6F94" w:rsidRPr="005D3F20" w14:paraId="4B16AE48" w14:textId="77777777" w:rsidTr="00207F8A">
              <w:trPr>
                <w:trHeight w:val="317"/>
              </w:trPr>
              <w:tc>
                <w:tcPr>
                  <w:tcW w:w="728" w:type="dxa"/>
                  <w:vMerge w:val="restart"/>
                  <w:tcBorders>
                    <w:top w:val="single" w:sz="4" w:space="0" w:color="auto"/>
                    <w:left w:val="single" w:sz="4" w:space="0" w:color="auto"/>
                    <w:right w:val="single" w:sz="4" w:space="0" w:color="auto"/>
                  </w:tcBorders>
                  <w:shd w:val="clear" w:color="auto" w:fill="FFFFFF"/>
                  <w:vAlign w:val="center"/>
                </w:tcPr>
                <w:p w14:paraId="4E2C3415" w14:textId="77777777" w:rsidR="00AE6F94" w:rsidRPr="005D3F20" w:rsidRDefault="00AE6F94" w:rsidP="0008649E">
                  <w:pPr>
                    <w:pStyle w:val="30"/>
                    <w:spacing w:line="240" w:lineRule="auto"/>
                    <w:rPr>
                      <w:b/>
                      <w:sz w:val="22"/>
                      <w:szCs w:val="22"/>
                    </w:rPr>
                  </w:pPr>
                  <w:r w:rsidRPr="005D3F20">
                    <w:rPr>
                      <w:b/>
                      <w:sz w:val="22"/>
                      <w:szCs w:val="22"/>
                    </w:rPr>
                    <w:t>Итого:</w:t>
                  </w:r>
                </w:p>
              </w:tc>
              <w:tc>
                <w:tcPr>
                  <w:tcW w:w="1541" w:type="dxa"/>
                  <w:tcBorders>
                    <w:top w:val="single" w:sz="4" w:space="0" w:color="auto"/>
                    <w:left w:val="single" w:sz="4" w:space="0" w:color="auto"/>
                    <w:right w:val="single" w:sz="4" w:space="0" w:color="auto"/>
                  </w:tcBorders>
                  <w:shd w:val="clear" w:color="auto" w:fill="FFFFFF"/>
                </w:tcPr>
                <w:p w14:paraId="10D6EAF7" w14:textId="77777777" w:rsidR="00AE6F94" w:rsidRPr="005D3F20" w:rsidRDefault="00AE6F94" w:rsidP="0008649E">
                  <w:pPr>
                    <w:spacing w:after="0" w:line="240" w:lineRule="auto"/>
                    <w:rPr>
                      <w:rFonts w:ascii="Times New Roman" w:hAnsi="Times New Roman" w:cs="Times New Roman"/>
                      <w:b/>
                    </w:rPr>
                  </w:pPr>
                </w:p>
              </w:tc>
              <w:tc>
                <w:tcPr>
                  <w:tcW w:w="1230" w:type="dxa"/>
                  <w:tcBorders>
                    <w:top w:val="single" w:sz="4" w:space="0" w:color="auto"/>
                    <w:left w:val="single" w:sz="4" w:space="0" w:color="auto"/>
                    <w:right w:val="single" w:sz="4" w:space="0" w:color="auto"/>
                  </w:tcBorders>
                  <w:shd w:val="clear" w:color="auto" w:fill="FFFFFF"/>
                </w:tcPr>
                <w:p w14:paraId="2000B756" w14:textId="77777777" w:rsidR="00AE6F94" w:rsidRPr="005D3F20" w:rsidRDefault="00AE6F94" w:rsidP="0008649E">
                  <w:pPr>
                    <w:spacing w:after="0" w:line="240" w:lineRule="auto"/>
                    <w:rPr>
                      <w:rFonts w:ascii="Times New Roman" w:hAnsi="Times New Roman" w:cs="Times New Roman"/>
                    </w:rPr>
                  </w:pPr>
                </w:p>
              </w:tc>
              <w:tc>
                <w:tcPr>
                  <w:tcW w:w="1501" w:type="dxa"/>
                  <w:tcBorders>
                    <w:top w:val="single" w:sz="4" w:space="0" w:color="auto"/>
                    <w:left w:val="single" w:sz="4" w:space="0" w:color="auto"/>
                    <w:right w:val="single" w:sz="4" w:space="0" w:color="auto"/>
                  </w:tcBorders>
                  <w:shd w:val="clear" w:color="auto" w:fill="FFFFFF"/>
                </w:tcPr>
                <w:p w14:paraId="56861B28" w14:textId="77777777" w:rsidR="00AE6F94" w:rsidRPr="005D3F20" w:rsidRDefault="00AE6F94" w:rsidP="0008649E">
                  <w:pPr>
                    <w:spacing w:after="0" w:line="240" w:lineRule="auto"/>
                    <w:rPr>
                      <w:rFonts w:ascii="Times New Roman" w:hAnsi="Times New Roman" w:cs="Times New Roman"/>
                    </w:rPr>
                  </w:pPr>
                </w:p>
              </w:tc>
              <w:tc>
                <w:tcPr>
                  <w:tcW w:w="1116" w:type="dxa"/>
                  <w:tcBorders>
                    <w:top w:val="single" w:sz="4" w:space="0" w:color="auto"/>
                    <w:left w:val="single" w:sz="4" w:space="0" w:color="auto"/>
                    <w:right w:val="single" w:sz="4" w:space="0" w:color="auto"/>
                  </w:tcBorders>
                  <w:shd w:val="clear" w:color="auto" w:fill="FFFFFF"/>
                </w:tcPr>
                <w:p w14:paraId="71CCC138" w14:textId="77777777" w:rsidR="00AE6F94" w:rsidRPr="005D3F20" w:rsidRDefault="00AE6F94" w:rsidP="0008649E">
                  <w:pPr>
                    <w:spacing w:after="0" w:line="240" w:lineRule="auto"/>
                    <w:rPr>
                      <w:rFonts w:ascii="Times New Roman" w:hAnsi="Times New Roman" w:cs="Times New Roman"/>
                    </w:rPr>
                  </w:pPr>
                </w:p>
              </w:tc>
              <w:tc>
                <w:tcPr>
                  <w:tcW w:w="1920" w:type="dxa"/>
                  <w:tcBorders>
                    <w:top w:val="single" w:sz="4" w:space="0" w:color="auto"/>
                    <w:left w:val="single" w:sz="4" w:space="0" w:color="auto"/>
                    <w:right w:val="single" w:sz="4" w:space="0" w:color="auto"/>
                  </w:tcBorders>
                  <w:shd w:val="clear" w:color="auto" w:fill="FFFFFF"/>
                </w:tcPr>
                <w:p w14:paraId="571D6C91" w14:textId="77777777" w:rsidR="00AE6F94" w:rsidRPr="005D3F20" w:rsidRDefault="00AE6F94" w:rsidP="0008649E">
                  <w:pPr>
                    <w:spacing w:after="0" w:line="240" w:lineRule="auto"/>
                    <w:rPr>
                      <w:rFonts w:ascii="Times New Roman" w:hAnsi="Times New Roman" w:cs="Times New Roman"/>
                    </w:rPr>
                  </w:pPr>
                </w:p>
              </w:tc>
              <w:tc>
                <w:tcPr>
                  <w:tcW w:w="1053" w:type="dxa"/>
                  <w:tcBorders>
                    <w:top w:val="single" w:sz="4" w:space="0" w:color="auto"/>
                    <w:left w:val="single" w:sz="4" w:space="0" w:color="auto"/>
                    <w:right w:val="single" w:sz="4" w:space="0" w:color="auto"/>
                  </w:tcBorders>
                  <w:shd w:val="clear" w:color="auto" w:fill="FFFFFF"/>
                </w:tcPr>
                <w:p w14:paraId="1EDACDD2" w14:textId="77777777" w:rsidR="00AE6F94" w:rsidRPr="005D3F20" w:rsidRDefault="00AE6F94" w:rsidP="0008649E">
                  <w:pPr>
                    <w:spacing w:after="0" w:line="240" w:lineRule="auto"/>
                    <w:rPr>
                      <w:rFonts w:ascii="Times New Roman" w:hAnsi="Times New Roman" w:cs="Times New Roman"/>
                    </w:rPr>
                  </w:pPr>
                </w:p>
              </w:tc>
            </w:tr>
            <w:tr w:rsidR="00AE6F94" w:rsidRPr="005D3F20" w14:paraId="63289B62" w14:textId="77777777" w:rsidTr="00207F8A">
              <w:trPr>
                <w:trHeight w:val="259"/>
              </w:trPr>
              <w:tc>
                <w:tcPr>
                  <w:tcW w:w="728" w:type="dxa"/>
                  <w:vMerge/>
                  <w:tcBorders>
                    <w:left w:val="single" w:sz="4" w:space="0" w:color="auto"/>
                    <w:bottom w:val="single" w:sz="4" w:space="0" w:color="auto"/>
                    <w:right w:val="single" w:sz="4" w:space="0" w:color="auto"/>
                  </w:tcBorders>
                  <w:shd w:val="clear" w:color="auto" w:fill="FFFFFF"/>
                </w:tcPr>
                <w:p w14:paraId="4028D473" w14:textId="77777777" w:rsidR="00AE6F94" w:rsidRPr="005D3F20" w:rsidRDefault="00AE6F94" w:rsidP="0008649E">
                  <w:pPr>
                    <w:pStyle w:val="30"/>
                    <w:shd w:val="clear" w:color="auto" w:fill="auto"/>
                    <w:spacing w:line="240" w:lineRule="auto"/>
                    <w:ind w:left="260"/>
                    <w:rPr>
                      <w:b/>
                      <w:sz w:val="22"/>
                      <w:szCs w:val="22"/>
                    </w:rPr>
                  </w:pPr>
                </w:p>
              </w:tc>
              <w:tc>
                <w:tcPr>
                  <w:tcW w:w="1541" w:type="dxa"/>
                  <w:tcBorders>
                    <w:left w:val="single" w:sz="4" w:space="0" w:color="auto"/>
                    <w:bottom w:val="single" w:sz="4" w:space="0" w:color="auto"/>
                    <w:right w:val="single" w:sz="4" w:space="0" w:color="auto"/>
                  </w:tcBorders>
                  <w:shd w:val="clear" w:color="auto" w:fill="FFFFFF"/>
                </w:tcPr>
                <w:p w14:paraId="796B26E0" w14:textId="77777777" w:rsidR="00AE6F94" w:rsidRPr="005D3F20" w:rsidRDefault="00AE6F94" w:rsidP="0008649E">
                  <w:pPr>
                    <w:spacing w:after="0" w:line="240" w:lineRule="auto"/>
                    <w:rPr>
                      <w:rFonts w:ascii="Times New Roman" w:hAnsi="Times New Roman" w:cs="Times New Roman"/>
                      <w:b/>
                    </w:rPr>
                  </w:pPr>
                </w:p>
              </w:tc>
              <w:tc>
                <w:tcPr>
                  <w:tcW w:w="1230" w:type="dxa"/>
                  <w:tcBorders>
                    <w:left w:val="single" w:sz="4" w:space="0" w:color="auto"/>
                    <w:bottom w:val="single" w:sz="4" w:space="0" w:color="auto"/>
                    <w:right w:val="single" w:sz="4" w:space="0" w:color="auto"/>
                  </w:tcBorders>
                  <w:shd w:val="clear" w:color="auto" w:fill="FFFFFF"/>
                </w:tcPr>
                <w:p w14:paraId="1EBF5D2F" w14:textId="77777777" w:rsidR="00AE6F94" w:rsidRPr="005D3F20" w:rsidRDefault="00AE6F94" w:rsidP="0008649E">
                  <w:pPr>
                    <w:spacing w:after="0" w:line="240" w:lineRule="auto"/>
                    <w:rPr>
                      <w:rFonts w:ascii="Times New Roman" w:hAnsi="Times New Roman" w:cs="Times New Roman"/>
                    </w:rPr>
                  </w:pPr>
                </w:p>
              </w:tc>
              <w:tc>
                <w:tcPr>
                  <w:tcW w:w="1501" w:type="dxa"/>
                  <w:tcBorders>
                    <w:left w:val="single" w:sz="4" w:space="0" w:color="auto"/>
                    <w:bottom w:val="single" w:sz="4" w:space="0" w:color="auto"/>
                    <w:right w:val="single" w:sz="4" w:space="0" w:color="auto"/>
                  </w:tcBorders>
                  <w:shd w:val="clear" w:color="auto" w:fill="FFFFFF"/>
                </w:tcPr>
                <w:p w14:paraId="2E6686A7" w14:textId="77777777" w:rsidR="00AE6F94" w:rsidRPr="005D3F20" w:rsidRDefault="00AE6F94" w:rsidP="0008649E">
                  <w:pPr>
                    <w:spacing w:after="0" w:line="240" w:lineRule="auto"/>
                    <w:rPr>
                      <w:rFonts w:ascii="Times New Roman" w:hAnsi="Times New Roman" w:cs="Times New Roman"/>
                    </w:rPr>
                  </w:pPr>
                </w:p>
              </w:tc>
              <w:tc>
                <w:tcPr>
                  <w:tcW w:w="1116" w:type="dxa"/>
                  <w:tcBorders>
                    <w:left w:val="single" w:sz="4" w:space="0" w:color="auto"/>
                    <w:bottom w:val="single" w:sz="4" w:space="0" w:color="auto"/>
                    <w:right w:val="single" w:sz="4" w:space="0" w:color="auto"/>
                  </w:tcBorders>
                  <w:shd w:val="clear" w:color="auto" w:fill="FFFFFF"/>
                </w:tcPr>
                <w:p w14:paraId="2E487F73" w14:textId="77777777" w:rsidR="00AE6F94" w:rsidRPr="005D3F20" w:rsidRDefault="00AE6F94" w:rsidP="0008649E">
                  <w:pPr>
                    <w:spacing w:after="0" w:line="240" w:lineRule="auto"/>
                    <w:rPr>
                      <w:rFonts w:ascii="Times New Roman" w:hAnsi="Times New Roman" w:cs="Times New Roman"/>
                    </w:rPr>
                  </w:pPr>
                </w:p>
              </w:tc>
              <w:tc>
                <w:tcPr>
                  <w:tcW w:w="1920" w:type="dxa"/>
                  <w:tcBorders>
                    <w:left w:val="single" w:sz="4" w:space="0" w:color="auto"/>
                    <w:bottom w:val="single" w:sz="4" w:space="0" w:color="auto"/>
                    <w:right w:val="single" w:sz="4" w:space="0" w:color="auto"/>
                  </w:tcBorders>
                  <w:shd w:val="clear" w:color="auto" w:fill="FFFFFF"/>
                </w:tcPr>
                <w:p w14:paraId="2E4E1CE5" w14:textId="77777777" w:rsidR="00AE6F94" w:rsidRPr="005D3F20" w:rsidRDefault="00AE6F94" w:rsidP="0008649E">
                  <w:pPr>
                    <w:spacing w:after="0" w:line="240" w:lineRule="auto"/>
                    <w:rPr>
                      <w:rFonts w:ascii="Times New Roman" w:hAnsi="Times New Roman" w:cs="Times New Roman"/>
                    </w:rPr>
                  </w:pPr>
                </w:p>
              </w:tc>
              <w:tc>
                <w:tcPr>
                  <w:tcW w:w="1053" w:type="dxa"/>
                  <w:tcBorders>
                    <w:left w:val="single" w:sz="4" w:space="0" w:color="auto"/>
                    <w:bottom w:val="single" w:sz="4" w:space="0" w:color="auto"/>
                    <w:right w:val="single" w:sz="4" w:space="0" w:color="auto"/>
                  </w:tcBorders>
                  <w:shd w:val="clear" w:color="auto" w:fill="FFFFFF"/>
                </w:tcPr>
                <w:p w14:paraId="05B746ED" w14:textId="77777777" w:rsidR="00AE6F94" w:rsidRPr="005D3F20" w:rsidRDefault="00AE6F94" w:rsidP="0008649E">
                  <w:pPr>
                    <w:spacing w:after="0" w:line="240" w:lineRule="auto"/>
                    <w:rPr>
                      <w:rFonts w:ascii="Times New Roman" w:hAnsi="Times New Roman" w:cs="Times New Roman"/>
                    </w:rPr>
                  </w:pPr>
                </w:p>
              </w:tc>
            </w:tr>
          </w:tbl>
          <w:p w14:paraId="27DDDBAA" w14:textId="77777777" w:rsidR="00AE6F94" w:rsidRPr="005D3F20" w:rsidRDefault="00AE6F94" w:rsidP="0008649E">
            <w:pPr>
              <w:pStyle w:val="2"/>
              <w:shd w:val="clear" w:color="auto" w:fill="auto"/>
              <w:tabs>
                <w:tab w:val="left" w:leader="underscore" w:pos="1345"/>
              </w:tabs>
              <w:spacing w:before="0" w:after="0" w:line="240" w:lineRule="auto"/>
              <w:ind w:right="160" w:firstLine="0"/>
              <w:jc w:val="left"/>
              <w:rPr>
                <w:sz w:val="22"/>
                <w:szCs w:val="22"/>
              </w:rPr>
            </w:pPr>
          </w:p>
          <w:p w14:paraId="0540D32A" w14:textId="77777777" w:rsidR="00AE6F94" w:rsidRPr="005D3F20" w:rsidRDefault="00AE6F94" w:rsidP="0008649E">
            <w:pPr>
              <w:pStyle w:val="2"/>
              <w:shd w:val="clear" w:color="auto" w:fill="auto"/>
              <w:tabs>
                <w:tab w:val="left" w:leader="underscore" w:pos="1345"/>
              </w:tabs>
              <w:spacing w:before="0" w:after="0" w:line="240" w:lineRule="auto"/>
              <w:ind w:right="160" w:firstLine="0"/>
              <w:jc w:val="left"/>
              <w:rPr>
                <w:sz w:val="22"/>
                <w:szCs w:val="22"/>
              </w:rPr>
            </w:pPr>
            <w:r w:rsidRPr="005D3F20">
              <w:rPr>
                <w:sz w:val="22"/>
                <w:szCs w:val="22"/>
              </w:rPr>
              <w:t xml:space="preserve">Приложение: Копии документов, подтверждающих целевое использование средств на </w:t>
            </w:r>
            <w:r w:rsidRPr="005D3F20">
              <w:rPr>
                <w:sz w:val="22"/>
                <w:szCs w:val="22"/>
              </w:rPr>
              <w:tab/>
              <w:t>___листах, пояснительная записка</w:t>
            </w:r>
          </w:p>
          <w:p w14:paraId="22F1B3E6" w14:textId="77777777" w:rsidR="00AE6F94" w:rsidRDefault="00AE6F94" w:rsidP="0008649E">
            <w:pPr>
              <w:spacing w:after="0" w:line="240" w:lineRule="auto"/>
              <w:rPr>
                <w:rFonts w:ascii="Times New Roman" w:hAnsi="Times New Roman" w:cs="Times New Roman"/>
              </w:rPr>
            </w:pPr>
          </w:p>
          <w:p w14:paraId="2D8F3687" w14:textId="77777777" w:rsidR="00AE6F94" w:rsidRPr="005D3F20" w:rsidRDefault="00AE6F94" w:rsidP="0008649E">
            <w:pPr>
              <w:spacing w:after="0" w:line="240" w:lineRule="auto"/>
              <w:rPr>
                <w:rFonts w:ascii="Times New Roman" w:hAnsi="Times New Roman" w:cs="Times New Roman"/>
              </w:rPr>
            </w:pPr>
          </w:p>
          <w:p w14:paraId="6A2BA6D1" w14:textId="77777777" w:rsidR="00AE6F94" w:rsidRDefault="00AE6F94" w:rsidP="0008649E">
            <w:pPr>
              <w:spacing w:after="0" w:line="240" w:lineRule="auto"/>
              <w:rPr>
                <w:rFonts w:ascii="Times New Roman" w:hAnsi="Times New Roman" w:cs="Times New Roman"/>
              </w:rPr>
            </w:pPr>
            <w:r w:rsidRPr="00C70204">
              <w:rPr>
                <w:rFonts w:ascii="Times New Roman" w:hAnsi="Times New Roman" w:cs="Times New Roman"/>
              </w:rPr>
              <w:t xml:space="preserve">Директор МБОУ ДО ЭБЦ </w:t>
            </w:r>
            <w:r>
              <w:rPr>
                <w:rFonts w:ascii="Times New Roman" w:hAnsi="Times New Roman" w:cs="Times New Roman"/>
              </w:rPr>
              <w:t xml:space="preserve">им. А.И. Воейкова </w:t>
            </w:r>
            <w:proofErr w:type="spellStart"/>
            <w:r w:rsidRPr="00C70204">
              <w:rPr>
                <w:rFonts w:ascii="Times New Roman" w:hAnsi="Times New Roman" w:cs="Times New Roman"/>
              </w:rPr>
              <w:t>г.Туапсе</w:t>
            </w:r>
            <w:proofErr w:type="spellEnd"/>
            <w:r w:rsidRPr="00C70204">
              <w:rPr>
                <w:rFonts w:ascii="Times New Roman" w:hAnsi="Times New Roman" w:cs="Times New Roman"/>
              </w:rPr>
              <w:t xml:space="preserve">        </w:t>
            </w:r>
            <w:r>
              <w:rPr>
                <w:rFonts w:ascii="Times New Roman" w:hAnsi="Times New Roman" w:cs="Times New Roman"/>
              </w:rPr>
              <w:t xml:space="preserve">           </w:t>
            </w:r>
            <w:r w:rsidRPr="00C70204">
              <w:rPr>
                <w:rFonts w:ascii="Times New Roman" w:hAnsi="Times New Roman" w:cs="Times New Roman"/>
              </w:rPr>
              <w:t xml:space="preserve">                                     Т.М. Бурлай</w:t>
            </w:r>
          </w:p>
          <w:p w14:paraId="27AB8E99" w14:textId="77777777" w:rsidR="00AE6F94" w:rsidRDefault="00AE6F94" w:rsidP="0008649E">
            <w:pPr>
              <w:spacing w:after="0" w:line="240" w:lineRule="auto"/>
              <w:rPr>
                <w:rFonts w:ascii="Times New Roman" w:hAnsi="Times New Roman" w:cs="Times New Roman"/>
              </w:rPr>
            </w:pPr>
          </w:p>
          <w:p w14:paraId="7B8A41EB" w14:textId="77777777" w:rsidR="00AE6F94" w:rsidRPr="005D3F20" w:rsidRDefault="00AE6F94" w:rsidP="0008649E">
            <w:pPr>
              <w:spacing w:after="0" w:line="240" w:lineRule="auto"/>
              <w:rPr>
                <w:rFonts w:ascii="Times New Roman" w:hAnsi="Times New Roman" w:cs="Times New Roman"/>
              </w:rPr>
            </w:pPr>
          </w:p>
        </w:tc>
      </w:tr>
      <w:bookmarkEnd w:id="2"/>
    </w:tbl>
    <w:p w14:paraId="009C9FD4" w14:textId="77777777" w:rsidR="00AE6F94" w:rsidRPr="005D3F20" w:rsidRDefault="00AE6F94" w:rsidP="0008649E">
      <w:pPr>
        <w:pStyle w:val="ConsTitle"/>
        <w:jc w:val="center"/>
        <w:rPr>
          <w:rFonts w:ascii="Times New Roman" w:hAnsi="Times New Roman"/>
          <w:sz w:val="26"/>
          <w:szCs w:val="26"/>
        </w:rPr>
      </w:pPr>
    </w:p>
    <w:p w14:paraId="13AC42EA" w14:textId="77777777" w:rsidR="00AE6F94" w:rsidRPr="005D3F20" w:rsidRDefault="00AE6F94" w:rsidP="0008649E">
      <w:pPr>
        <w:pStyle w:val="ConsTitle"/>
        <w:jc w:val="center"/>
        <w:rPr>
          <w:rFonts w:ascii="Times New Roman" w:hAnsi="Times New Roman"/>
          <w:sz w:val="26"/>
          <w:szCs w:val="26"/>
        </w:rPr>
      </w:pPr>
      <w:r w:rsidRPr="005D3F20">
        <w:rPr>
          <w:rFonts w:ascii="Times New Roman" w:hAnsi="Times New Roman"/>
          <w:sz w:val="26"/>
          <w:szCs w:val="26"/>
        </w:rPr>
        <w:t>ПОДПИСИ СТОРОН:</w:t>
      </w:r>
    </w:p>
    <w:p w14:paraId="528FB5A4" w14:textId="77777777" w:rsidR="00AE6F94" w:rsidRPr="005D3F20" w:rsidRDefault="00AE6F94" w:rsidP="0008649E">
      <w:pPr>
        <w:pStyle w:val="ConsTitle"/>
        <w:jc w:val="center"/>
        <w:rPr>
          <w:rFonts w:ascii="Times New Roman" w:hAnsi="Times New Roman"/>
          <w:sz w:val="26"/>
          <w:szCs w:val="26"/>
        </w:rPr>
      </w:pPr>
    </w:p>
    <w:tbl>
      <w:tblPr>
        <w:tblW w:w="9108" w:type="dxa"/>
        <w:tblLayout w:type="fixed"/>
        <w:tblLook w:val="0000" w:firstRow="0" w:lastRow="0" w:firstColumn="0" w:lastColumn="0" w:noHBand="0" w:noVBand="0"/>
      </w:tblPr>
      <w:tblGrid>
        <w:gridCol w:w="4968"/>
        <w:gridCol w:w="4140"/>
      </w:tblGrid>
      <w:tr w:rsidR="00AE6F94" w:rsidRPr="005D3F20" w14:paraId="2A0AEA87" w14:textId="77777777" w:rsidTr="00207F8A">
        <w:tc>
          <w:tcPr>
            <w:tcW w:w="4968" w:type="dxa"/>
          </w:tcPr>
          <w:p w14:paraId="6E38477A" w14:textId="77777777" w:rsidR="00AE6F94" w:rsidRPr="005D3F20" w:rsidRDefault="00AE6F94" w:rsidP="0008649E">
            <w:pPr>
              <w:pStyle w:val="ConsNonformat"/>
              <w:rPr>
                <w:rFonts w:ascii="Times New Roman" w:hAnsi="Times New Roman"/>
                <w:b/>
                <w:sz w:val="26"/>
                <w:szCs w:val="26"/>
              </w:rPr>
            </w:pPr>
            <w:r w:rsidRPr="005D3F20">
              <w:rPr>
                <w:rFonts w:ascii="Times New Roman" w:hAnsi="Times New Roman"/>
                <w:b/>
                <w:sz w:val="26"/>
                <w:szCs w:val="26"/>
              </w:rPr>
              <w:t>От Жертвователя</w:t>
            </w:r>
          </w:p>
        </w:tc>
        <w:tc>
          <w:tcPr>
            <w:tcW w:w="4140" w:type="dxa"/>
          </w:tcPr>
          <w:p w14:paraId="001B1540" w14:textId="77777777" w:rsidR="00AE6F94" w:rsidRPr="005D3F20" w:rsidRDefault="00AE6F94" w:rsidP="0008649E">
            <w:pPr>
              <w:pStyle w:val="ConsNonformat"/>
              <w:tabs>
                <w:tab w:val="left" w:pos="2121"/>
              </w:tabs>
              <w:rPr>
                <w:rFonts w:ascii="Times New Roman" w:hAnsi="Times New Roman"/>
                <w:b/>
                <w:sz w:val="26"/>
                <w:szCs w:val="26"/>
              </w:rPr>
            </w:pPr>
            <w:r w:rsidRPr="005D3F20">
              <w:rPr>
                <w:rFonts w:ascii="Times New Roman" w:hAnsi="Times New Roman"/>
                <w:b/>
                <w:sz w:val="26"/>
                <w:szCs w:val="26"/>
              </w:rPr>
              <w:t xml:space="preserve">От Получателя пожертвования </w:t>
            </w:r>
          </w:p>
        </w:tc>
      </w:tr>
      <w:tr w:rsidR="00AE6F94" w:rsidRPr="00C70204" w14:paraId="566F6334" w14:textId="77777777" w:rsidTr="00207F8A">
        <w:tc>
          <w:tcPr>
            <w:tcW w:w="4968" w:type="dxa"/>
          </w:tcPr>
          <w:p w14:paraId="7FD4124F" w14:textId="77777777" w:rsidR="00AE6F94" w:rsidRPr="005D3F20" w:rsidRDefault="00AE6F94" w:rsidP="0008649E">
            <w:pPr>
              <w:pStyle w:val="ConsNonformat"/>
              <w:rPr>
                <w:rFonts w:ascii="Times New Roman" w:hAnsi="Times New Roman"/>
                <w:sz w:val="26"/>
                <w:szCs w:val="26"/>
              </w:rPr>
            </w:pPr>
          </w:p>
          <w:p w14:paraId="05CF640D" w14:textId="77777777" w:rsidR="00AE6F94" w:rsidRPr="005D3F20" w:rsidRDefault="00AE6F94" w:rsidP="0008649E">
            <w:pPr>
              <w:pStyle w:val="ConsNonformat"/>
              <w:rPr>
                <w:rFonts w:ascii="Times New Roman" w:hAnsi="Times New Roman"/>
                <w:sz w:val="26"/>
                <w:szCs w:val="26"/>
              </w:rPr>
            </w:pPr>
          </w:p>
          <w:p w14:paraId="003E0A3D" w14:textId="77777777" w:rsidR="00AE6F94" w:rsidRPr="005D3F20" w:rsidRDefault="00AE6F94" w:rsidP="0008649E">
            <w:pPr>
              <w:pStyle w:val="ConsNonformat"/>
              <w:rPr>
                <w:rFonts w:ascii="Times New Roman" w:hAnsi="Times New Roman"/>
                <w:sz w:val="26"/>
                <w:szCs w:val="26"/>
              </w:rPr>
            </w:pPr>
          </w:p>
        </w:tc>
        <w:tc>
          <w:tcPr>
            <w:tcW w:w="4140" w:type="dxa"/>
          </w:tcPr>
          <w:p w14:paraId="671B6C85" w14:textId="77777777" w:rsidR="00AE6F94" w:rsidRPr="00C70204" w:rsidRDefault="00AE6F94" w:rsidP="0008649E">
            <w:pPr>
              <w:pStyle w:val="ConsNonformat"/>
              <w:tabs>
                <w:tab w:val="left" w:pos="2121"/>
              </w:tabs>
              <w:rPr>
                <w:rFonts w:ascii="Times New Roman" w:hAnsi="Times New Roman"/>
                <w:sz w:val="26"/>
                <w:szCs w:val="26"/>
              </w:rPr>
            </w:pPr>
          </w:p>
          <w:p w14:paraId="221F2A86" w14:textId="77777777" w:rsidR="00AE6F94" w:rsidRPr="00C70204" w:rsidRDefault="00AE6F94" w:rsidP="0008649E">
            <w:pPr>
              <w:pStyle w:val="ConsNonformat"/>
              <w:tabs>
                <w:tab w:val="left" w:pos="2121"/>
              </w:tabs>
              <w:rPr>
                <w:rFonts w:ascii="Times New Roman" w:hAnsi="Times New Roman"/>
                <w:sz w:val="26"/>
                <w:szCs w:val="26"/>
              </w:rPr>
            </w:pPr>
          </w:p>
          <w:p w14:paraId="20AF1060" w14:textId="77777777" w:rsidR="00AE6F94" w:rsidRPr="00C70204" w:rsidRDefault="00AE6F94" w:rsidP="0008649E">
            <w:pPr>
              <w:pStyle w:val="ConsNonformat"/>
              <w:tabs>
                <w:tab w:val="left" w:pos="2121"/>
              </w:tabs>
              <w:rPr>
                <w:rFonts w:ascii="Times New Roman" w:hAnsi="Times New Roman"/>
                <w:sz w:val="26"/>
                <w:szCs w:val="26"/>
              </w:rPr>
            </w:pPr>
            <w:r w:rsidRPr="00C70204">
              <w:rPr>
                <w:rFonts w:ascii="Times New Roman" w:hAnsi="Times New Roman"/>
                <w:sz w:val="26"/>
                <w:szCs w:val="26"/>
              </w:rPr>
              <w:t>______________ Т.М. Бурлай</w:t>
            </w:r>
          </w:p>
          <w:p w14:paraId="77140777" w14:textId="77777777" w:rsidR="00AE6F94" w:rsidRPr="00C70204" w:rsidRDefault="00AE6F94" w:rsidP="0008649E">
            <w:pPr>
              <w:pStyle w:val="ConsNonformat"/>
              <w:tabs>
                <w:tab w:val="left" w:pos="2121"/>
              </w:tabs>
              <w:rPr>
                <w:rFonts w:ascii="Times New Roman" w:hAnsi="Times New Roman"/>
                <w:sz w:val="26"/>
                <w:szCs w:val="26"/>
              </w:rPr>
            </w:pPr>
          </w:p>
        </w:tc>
      </w:tr>
    </w:tbl>
    <w:p w14:paraId="0A3DAF37" w14:textId="77777777" w:rsidR="00AE6F94" w:rsidRPr="005D3F20" w:rsidRDefault="00AE6F94" w:rsidP="0008649E">
      <w:pPr>
        <w:spacing w:after="0" w:line="240" w:lineRule="auto"/>
        <w:ind w:left="2124" w:firstLine="708"/>
        <w:rPr>
          <w:rFonts w:ascii="Times New Roman" w:hAnsi="Times New Roman" w:cs="Times New Roman"/>
          <w:b/>
          <w:spacing w:val="4"/>
          <w:sz w:val="26"/>
          <w:szCs w:val="26"/>
        </w:rPr>
      </w:pPr>
    </w:p>
    <w:p w14:paraId="7B7784FA" w14:textId="77777777" w:rsidR="00AE6F94" w:rsidRPr="005D3F20" w:rsidRDefault="00AE6F94" w:rsidP="0008649E">
      <w:pPr>
        <w:spacing w:after="0" w:line="240" w:lineRule="auto"/>
        <w:ind w:left="2124" w:firstLine="708"/>
        <w:rPr>
          <w:rFonts w:ascii="Times New Roman" w:hAnsi="Times New Roman" w:cs="Times New Roman"/>
          <w:b/>
          <w:spacing w:val="4"/>
          <w:sz w:val="26"/>
          <w:szCs w:val="26"/>
        </w:rPr>
      </w:pPr>
      <w:bookmarkStart w:id="3" w:name="_GoBack"/>
      <w:bookmarkEnd w:id="3"/>
    </w:p>
    <w:p w14:paraId="33356D46" w14:textId="77777777" w:rsidR="00AE6F94" w:rsidRPr="005D3F20" w:rsidRDefault="00AE6F94" w:rsidP="0008649E">
      <w:pPr>
        <w:spacing w:after="0" w:line="240" w:lineRule="auto"/>
        <w:ind w:left="2124" w:firstLine="708"/>
        <w:rPr>
          <w:rFonts w:ascii="Times New Roman" w:hAnsi="Times New Roman" w:cs="Times New Roman"/>
          <w:b/>
          <w:spacing w:val="4"/>
          <w:sz w:val="26"/>
          <w:szCs w:val="26"/>
        </w:rPr>
      </w:pPr>
    </w:p>
    <w:p w14:paraId="475A8149" w14:textId="77777777" w:rsidR="00AE6F94" w:rsidRPr="003323CD" w:rsidRDefault="00AE6F94" w:rsidP="0008649E">
      <w:pPr>
        <w:spacing w:after="0" w:line="240" w:lineRule="auto"/>
        <w:jc w:val="both"/>
        <w:rPr>
          <w:rFonts w:ascii="Times New Roman" w:hAnsi="Times New Roman" w:cs="Times New Roman"/>
          <w:sz w:val="28"/>
          <w:szCs w:val="28"/>
        </w:rPr>
      </w:pPr>
    </w:p>
    <w:sectPr w:rsidR="00AE6F94" w:rsidRPr="003323CD" w:rsidSect="003323C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EB7A" w14:textId="77777777" w:rsidR="00D477EA" w:rsidRDefault="00D477EA" w:rsidP="003323CD">
      <w:pPr>
        <w:spacing w:after="0" w:line="240" w:lineRule="auto"/>
      </w:pPr>
      <w:r>
        <w:separator/>
      </w:r>
    </w:p>
  </w:endnote>
  <w:endnote w:type="continuationSeparator" w:id="0">
    <w:p w14:paraId="6D81DFDE" w14:textId="77777777" w:rsidR="00D477EA" w:rsidRDefault="00D477EA" w:rsidP="0033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519193"/>
      <w:docPartObj>
        <w:docPartGallery w:val="Page Numbers (Bottom of Page)"/>
        <w:docPartUnique/>
      </w:docPartObj>
    </w:sdtPr>
    <w:sdtContent>
      <w:p w14:paraId="05AF1FC3" w14:textId="12D53293" w:rsidR="0008649E" w:rsidRDefault="0008649E">
        <w:pPr>
          <w:pStyle w:val="ac"/>
          <w:jc w:val="center"/>
        </w:pPr>
        <w:r>
          <w:fldChar w:fldCharType="begin"/>
        </w:r>
        <w:r>
          <w:instrText>PAGE   \* MERGEFORMAT</w:instrText>
        </w:r>
        <w:r>
          <w:fldChar w:fldCharType="separate"/>
        </w:r>
        <w:r>
          <w:t>2</w:t>
        </w:r>
        <w:r>
          <w:fldChar w:fldCharType="end"/>
        </w:r>
      </w:p>
    </w:sdtContent>
  </w:sdt>
  <w:p w14:paraId="5B50F5BE" w14:textId="77777777" w:rsidR="003323CD" w:rsidRDefault="003323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A36D3" w14:textId="77777777" w:rsidR="00D477EA" w:rsidRDefault="00D477EA" w:rsidP="003323CD">
      <w:pPr>
        <w:spacing w:after="0" w:line="240" w:lineRule="auto"/>
      </w:pPr>
      <w:r>
        <w:separator/>
      </w:r>
    </w:p>
  </w:footnote>
  <w:footnote w:type="continuationSeparator" w:id="0">
    <w:p w14:paraId="6AD7D07B" w14:textId="77777777" w:rsidR="00D477EA" w:rsidRDefault="00D477EA" w:rsidP="0033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2155D"/>
    <w:multiLevelType w:val="hybridMultilevel"/>
    <w:tmpl w:val="480C4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C74EA7"/>
    <w:multiLevelType w:val="hybridMultilevel"/>
    <w:tmpl w:val="AB98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995352"/>
    <w:multiLevelType w:val="multilevel"/>
    <w:tmpl w:val="81448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17"/>
    <w:rsid w:val="0007683E"/>
    <w:rsid w:val="0008649E"/>
    <w:rsid w:val="003323CD"/>
    <w:rsid w:val="004A0C7A"/>
    <w:rsid w:val="006A41AB"/>
    <w:rsid w:val="0071746B"/>
    <w:rsid w:val="00772F2B"/>
    <w:rsid w:val="007B7D13"/>
    <w:rsid w:val="007C04D7"/>
    <w:rsid w:val="009F383E"/>
    <w:rsid w:val="009F4017"/>
    <w:rsid w:val="00A10491"/>
    <w:rsid w:val="00AE6F94"/>
    <w:rsid w:val="00D477EA"/>
    <w:rsid w:val="00E32D15"/>
    <w:rsid w:val="00E43850"/>
    <w:rsid w:val="00F56E35"/>
    <w:rsid w:val="00FA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25E7"/>
  <w15:docId w15:val="{532E47F1-4109-4B33-97E8-92275B24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F2B"/>
  </w:style>
  <w:style w:type="paragraph" w:styleId="1">
    <w:name w:val="heading 1"/>
    <w:basedOn w:val="a"/>
    <w:link w:val="10"/>
    <w:uiPriority w:val="99"/>
    <w:qFormat/>
    <w:rsid w:val="004A0C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4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rsid w:val="004A0C7A"/>
    <w:rPr>
      <w:rFonts w:ascii="Times New Roman" w:eastAsia="Times New Roman" w:hAnsi="Times New Roman" w:cs="Times New Roman"/>
      <w:b/>
      <w:bCs/>
      <w:kern w:val="36"/>
      <w:sz w:val="48"/>
      <w:szCs w:val="48"/>
    </w:rPr>
  </w:style>
  <w:style w:type="paragraph" w:customStyle="1" w:styleId="a4">
    <w:name w:val="Заголовок статьи"/>
    <w:basedOn w:val="a"/>
    <w:next w:val="a"/>
    <w:uiPriority w:val="99"/>
    <w:rsid w:val="004A0C7A"/>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5">
    <w:name w:val="Цветовое выделение"/>
    <w:uiPriority w:val="99"/>
    <w:rsid w:val="004A0C7A"/>
    <w:rPr>
      <w:b/>
      <w:color w:val="26282F"/>
    </w:rPr>
  </w:style>
  <w:style w:type="character" w:customStyle="1" w:styleId="a6">
    <w:name w:val="Гипертекстовая ссылка"/>
    <w:basedOn w:val="a5"/>
    <w:uiPriority w:val="99"/>
    <w:rsid w:val="004A0C7A"/>
    <w:rPr>
      <w:rFonts w:ascii="Times New Roman" w:hAnsi="Times New Roman" w:cs="Times New Roman"/>
      <w:b/>
      <w:bCs/>
      <w:color w:val="106BBE"/>
    </w:rPr>
  </w:style>
  <w:style w:type="character" w:styleId="a7">
    <w:name w:val="Hyperlink"/>
    <w:basedOn w:val="a0"/>
    <w:uiPriority w:val="99"/>
    <w:semiHidden/>
    <w:rsid w:val="004A0C7A"/>
    <w:rPr>
      <w:rFonts w:cs="Times New Roman"/>
      <w:color w:val="0000FF"/>
      <w:u w:val="single"/>
    </w:rPr>
  </w:style>
  <w:style w:type="table" w:customStyle="1" w:styleId="11">
    <w:name w:val="Сетка таблицы1"/>
    <w:basedOn w:val="a1"/>
    <w:next w:val="a3"/>
    <w:uiPriority w:val="39"/>
    <w:unhideWhenUsed/>
    <w:rsid w:val="003323C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23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23CD"/>
    <w:rPr>
      <w:rFonts w:ascii="Segoe UI" w:hAnsi="Segoe UI" w:cs="Segoe UI"/>
      <w:sz w:val="18"/>
      <w:szCs w:val="18"/>
    </w:rPr>
  </w:style>
  <w:style w:type="paragraph" w:styleId="aa">
    <w:name w:val="header"/>
    <w:basedOn w:val="a"/>
    <w:link w:val="ab"/>
    <w:uiPriority w:val="99"/>
    <w:unhideWhenUsed/>
    <w:rsid w:val="003323C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323CD"/>
  </w:style>
  <w:style w:type="paragraph" w:styleId="ac">
    <w:name w:val="footer"/>
    <w:basedOn w:val="a"/>
    <w:link w:val="ad"/>
    <w:uiPriority w:val="99"/>
    <w:unhideWhenUsed/>
    <w:rsid w:val="003323C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323CD"/>
  </w:style>
  <w:style w:type="character" w:customStyle="1" w:styleId="ae">
    <w:name w:val="Основной текст_"/>
    <w:link w:val="2"/>
    <w:rsid w:val="00AE6F94"/>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e"/>
    <w:rsid w:val="00AE6F94"/>
    <w:pPr>
      <w:shd w:val="clear" w:color="auto" w:fill="FFFFFF"/>
      <w:spacing w:before="720" w:after="240" w:line="274" w:lineRule="exact"/>
      <w:ind w:hanging="340"/>
      <w:jc w:val="both"/>
    </w:pPr>
    <w:rPr>
      <w:rFonts w:ascii="Times New Roman" w:eastAsia="Times New Roman" w:hAnsi="Times New Roman" w:cs="Times New Roman"/>
      <w:sz w:val="23"/>
      <w:szCs w:val="23"/>
    </w:rPr>
  </w:style>
  <w:style w:type="character" w:customStyle="1" w:styleId="3">
    <w:name w:val="Основной текст (3)_"/>
    <w:link w:val="30"/>
    <w:rsid w:val="00AE6F94"/>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AE6F94"/>
    <w:pPr>
      <w:shd w:val="clear" w:color="auto" w:fill="FFFFFF"/>
      <w:spacing w:after="0" w:line="0" w:lineRule="atLeast"/>
    </w:pPr>
    <w:rPr>
      <w:rFonts w:ascii="Times New Roman" w:eastAsia="Times New Roman" w:hAnsi="Times New Roman" w:cs="Times New Roman"/>
      <w:sz w:val="23"/>
      <w:szCs w:val="23"/>
    </w:rPr>
  </w:style>
  <w:style w:type="character" w:customStyle="1" w:styleId="4">
    <w:name w:val="Основной текст (4)_"/>
    <w:link w:val="40"/>
    <w:rsid w:val="00AE6F94"/>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AE6F94"/>
    <w:pPr>
      <w:shd w:val="clear" w:color="auto" w:fill="FFFFFF"/>
      <w:spacing w:after="0" w:line="0" w:lineRule="atLeast"/>
    </w:pPr>
    <w:rPr>
      <w:rFonts w:ascii="Times New Roman" w:eastAsia="Times New Roman" w:hAnsi="Times New Roman" w:cs="Times New Roman"/>
      <w:sz w:val="20"/>
      <w:szCs w:val="20"/>
    </w:rPr>
  </w:style>
  <w:style w:type="paragraph" w:styleId="af">
    <w:name w:val="List Paragraph"/>
    <w:basedOn w:val="a"/>
    <w:uiPriority w:val="34"/>
    <w:qFormat/>
    <w:rsid w:val="00AE6F94"/>
    <w:pPr>
      <w:ind w:left="720"/>
    </w:pPr>
    <w:rPr>
      <w:rFonts w:ascii="Calibri" w:eastAsia="Calibri" w:hAnsi="Calibri" w:cs="Calibri"/>
      <w:lang w:eastAsia="en-US"/>
    </w:rPr>
  </w:style>
  <w:style w:type="paragraph" w:customStyle="1" w:styleId="32">
    <w:name w:val="Основной текст с отступом 32"/>
    <w:basedOn w:val="a"/>
    <w:rsid w:val="00AE6F94"/>
    <w:pPr>
      <w:suppressAutoHyphens/>
      <w:spacing w:after="0" w:line="240" w:lineRule="auto"/>
      <w:ind w:firstLine="540"/>
      <w:jc w:val="both"/>
    </w:pPr>
    <w:rPr>
      <w:rFonts w:ascii="Times New Roman" w:eastAsia="Times New Roman" w:hAnsi="Times New Roman" w:cs="Times New Roman"/>
      <w:sz w:val="24"/>
      <w:szCs w:val="28"/>
      <w:lang w:eastAsia="ar-SA"/>
    </w:rPr>
  </w:style>
  <w:style w:type="paragraph" w:customStyle="1" w:styleId="ConsPlusNormal">
    <w:name w:val="ConsPlusNormal"/>
    <w:rsid w:val="00AE6F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26">
    <w:name w:val="s26 Заголовок приложения"/>
    <w:basedOn w:val="a"/>
    <w:rsid w:val="00AE6F94"/>
    <w:pPr>
      <w:overflowPunct w:val="0"/>
      <w:autoSpaceDE w:val="0"/>
      <w:autoSpaceDN w:val="0"/>
      <w:spacing w:before="60" w:after="120" w:line="240" w:lineRule="auto"/>
      <w:jc w:val="center"/>
    </w:pPr>
    <w:rPr>
      <w:rFonts w:ascii="Times New Roman" w:eastAsia="Calibri" w:hAnsi="Times New Roman" w:cs="Times New Roman"/>
      <w:b/>
      <w:bCs/>
      <w:sz w:val="28"/>
      <w:szCs w:val="28"/>
    </w:rPr>
  </w:style>
  <w:style w:type="paragraph" w:customStyle="1" w:styleId="Text">
    <w:name w:val="Text"/>
    <w:basedOn w:val="a"/>
    <w:rsid w:val="00AE6F94"/>
    <w:pPr>
      <w:spacing w:after="240" w:line="240" w:lineRule="auto"/>
      <w:jc w:val="both"/>
    </w:pPr>
    <w:rPr>
      <w:rFonts w:ascii="Times New Roman" w:eastAsia="Calibri" w:hAnsi="Times New Roman" w:cs="Times New Roman"/>
      <w:sz w:val="24"/>
      <w:szCs w:val="24"/>
      <w:lang w:eastAsia="en-US"/>
    </w:rPr>
  </w:style>
  <w:style w:type="paragraph" w:customStyle="1" w:styleId="ConsNormal">
    <w:name w:val="ConsNormal"/>
    <w:rsid w:val="00AE6F94"/>
    <w:pPr>
      <w:spacing w:after="0" w:line="240" w:lineRule="auto"/>
      <w:ind w:firstLine="720"/>
    </w:pPr>
    <w:rPr>
      <w:rFonts w:ascii="Consultant" w:eastAsia="Times New Roman" w:hAnsi="Consultant" w:cs="Times New Roman"/>
      <w:snapToGrid w:val="0"/>
      <w:sz w:val="20"/>
      <w:szCs w:val="20"/>
    </w:rPr>
  </w:style>
  <w:style w:type="paragraph" w:customStyle="1" w:styleId="ConsNonformat">
    <w:name w:val="ConsNonformat"/>
    <w:rsid w:val="00AE6F94"/>
    <w:pPr>
      <w:spacing w:after="0" w:line="240" w:lineRule="auto"/>
    </w:pPr>
    <w:rPr>
      <w:rFonts w:ascii="Consultant" w:eastAsia="Times New Roman" w:hAnsi="Consultant" w:cs="Times New Roman"/>
      <w:snapToGrid w:val="0"/>
      <w:sz w:val="20"/>
      <w:szCs w:val="20"/>
    </w:rPr>
  </w:style>
  <w:style w:type="paragraph" w:customStyle="1" w:styleId="ConsTitle">
    <w:name w:val="ConsTitle"/>
    <w:rsid w:val="00AE6F94"/>
    <w:pPr>
      <w:spacing w:after="0" w:line="240" w:lineRule="auto"/>
    </w:pPr>
    <w:rPr>
      <w:rFonts w:ascii="Arial" w:eastAsia="Times New Roman" w:hAnsi="Arial" w:cs="Times New Roman"/>
      <w:b/>
      <w:snapToGrid w:val="0"/>
      <w:sz w:val="16"/>
      <w:szCs w:val="20"/>
    </w:rPr>
  </w:style>
  <w:style w:type="paragraph" w:customStyle="1" w:styleId="12">
    <w:name w:val="Основной текст1"/>
    <w:basedOn w:val="a"/>
    <w:rsid w:val="00AE6F94"/>
    <w:pPr>
      <w:widowControl w:val="0"/>
      <w:shd w:val="clear" w:color="auto" w:fill="FFFFFF"/>
      <w:spacing w:before="420" w:after="300" w:line="317" w:lineRule="exact"/>
      <w:ind w:hanging="220"/>
      <w:jc w:val="both"/>
    </w:pPr>
    <w:rPr>
      <w:rFonts w:ascii="Times New Roman" w:eastAsia="Times New Roman" w:hAnsi="Times New Roman" w:cs="Times New Roman"/>
      <w:spacing w:val="3"/>
      <w:lang w:eastAsia="en-US"/>
    </w:rPr>
  </w:style>
  <w:style w:type="paragraph" w:styleId="af0">
    <w:basedOn w:val="a"/>
    <w:next w:val="af1"/>
    <w:uiPriority w:val="99"/>
    <w:unhideWhenUsed/>
    <w:rsid w:val="00AE6F94"/>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semiHidden/>
    <w:unhideWhenUsed/>
    <w:rsid w:val="00AE6F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3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ologi-centr-tuapse@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5278</Words>
  <Characters>30086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Анастасия Меньшикова</cp:lastModifiedBy>
  <cp:revision>9</cp:revision>
  <cp:lastPrinted>2023-12-04T11:47:00Z</cp:lastPrinted>
  <dcterms:created xsi:type="dcterms:W3CDTF">2023-03-09T07:21:00Z</dcterms:created>
  <dcterms:modified xsi:type="dcterms:W3CDTF">2023-12-04T13:50:00Z</dcterms:modified>
</cp:coreProperties>
</file>